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3245" w14:textId="295E3BEA" w:rsidR="00376FEF" w:rsidRPr="00BD511F" w:rsidRDefault="008A3D0A" w:rsidP="00194830">
      <w:pPr>
        <w:spacing w:after="0" w:line="240" w:lineRule="auto"/>
        <w:jc w:val="both"/>
        <w:rPr>
          <w:rFonts w:ascii="Times New Roman" w:hAnsi="Times New Roman" w:cs="Times New Roman"/>
          <w:b/>
          <w:color w:val="000000" w:themeColor="text1"/>
          <w:sz w:val="24"/>
          <w:szCs w:val="24"/>
        </w:rPr>
      </w:pPr>
      <w:r w:rsidRPr="008A3D0A">
        <w:rPr>
          <w:rFonts w:ascii="Times New Roman" w:hAnsi="Times New Roman" w:cs="Times New Roman"/>
          <w:b/>
          <w:color w:val="000000" w:themeColor="text1"/>
          <w:sz w:val="24"/>
          <w:szCs w:val="24"/>
        </w:rPr>
        <w:t>“SIRI OLGUNLUK ANALİZİ VE YOL HARİTASI”</w:t>
      </w:r>
      <w:r>
        <w:rPr>
          <w:rFonts w:ascii="Times New Roman" w:hAnsi="Times New Roman" w:cs="Times New Roman"/>
          <w:b/>
          <w:color w:val="000000" w:themeColor="text1"/>
          <w:sz w:val="24"/>
          <w:szCs w:val="24"/>
        </w:rPr>
        <w:t xml:space="preserve">, </w:t>
      </w:r>
      <w:r w:rsidRPr="008A3D0A">
        <w:rPr>
          <w:rFonts w:ascii="Times New Roman" w:hAnsi="Times New Roman" w:cs="Times New Roman"/>
          <w:b/>
          <w:color w:val="000000" w:themeColor="text1"/>
          <w:sz w:val="24"/>
          <w:szCs w:val="24"/>
        </w:rPr>
        <w:t xml:space="preserve">“DDX OLGUNLUK ANALİZİ VE YOL HARİTASI” </w:t>
      </w:r>
      <w:r>
        <w:rPr>
          <w:rFonts w:ascii="Times New Roman" w:hAnsi="Times New Roman" w:cs="Times New Roman"/>
          <w:b/>
          <w:color w:val="000000" w:themeColor="text1"/>
          <w:sz w:val="24"/>
          <w:szCs w:val="24"/>
        </w:rPr>
        <w:t xml:space="preserve">VE </w:t>
      </w:r>
      <w:r w:rsidRPr="00BD511F">
        <w:rPr>
          <w:rFonts w:ascii="Times New Roman" w:hAnsi="Times New Roman" w:cs="Times New Roman"/>
          <w:b/>
          <w:color w:val="000000" w:themeColor="text1"/>
          <w:sz w:val="24"/>
          <w:szCs w:val="24"/>
        </w:rPr>
        <w:t>“</w:t>
      </w:r>
      <w:r w:rsidRPr="008A3D0A">
        <w:rPr>
          <w:rFonts w:ascii="Times New Roman" w:hAnsi="Times New Roman" w:cs="Times New Roman"/>
          <w:b/>
          <w:color w:val="000000" w:themeColor="text1"/>
          <w:sz w:val="24"/>
          <w:szCs w:val="24"/>
        </w:rPr>
        <w:t>COSIRI OLGUNLUK ANALİZİ VE YOL HARİTASI”</w:t>
      </w:r>
      <w:r w:rsidRPr="00BD511F">
        <w:rPr>
          <w:rFonts w:ascii="Times New Roman" w:hAnsi="Times New Roman" w:cs="Times New Roman"/>
          <w:b/>
          <w:color w:val="000000" w:themeColor="text1"/>
          <w:sz w:val="24"/>
          <w:szCs w:val="24"/>
        </w:rPr>
        <w:t xml:space="preserve"> HİZMET ALIM İŞİ ŞARTNAMESİ</w:t>
      </w:r>
    </w:p>
    <w:p w14:paraId="6E876CDC" w14:textId="77777777" w:rsidR="00B36C3B" w:rsidRPr="00BD511F" w:rsidRDefault="00B36C3B" w:rsidP="00194830">
      <w:pPr>
        <w:spacing w:after="0" w:line="240" w:lineRule="auto"/>
        <w:jc w:val="both"/>
        <w:rPr>
          <w:rFonts w:ascii="Times New Roman" w:hAnsi="Times New Roman" w:cs="Times New Roman"/>
          <w:b/>
          <w:color w:val="000000" w:themeColor="text1"/>
          <w:sz w:val="24"/>
          <w:szCs w:val="24"/>
        </w:rPr>
      </w:pPr>
    </w:p>
    <w:p w14:paraId="2445692D" w14:textId="57302EFC" w:rsidR="00E142EF" w:rsidRPr="00BD511F" w:rsidRDefault="00B97975" w:rsidP="0074514D">
      <w:pPr>
        <w:spacing w:after="0" w:line="240" w:lineRule="auto"/>
        <w:jc w:val="both"/>
        <w:rPr>
          <w:rFonts w:ascii="Times New Roman" w:hAnsi="Times New Roman" w:cs="Times New Roman"/>
          <w:b/>
          <w:color w:val="000000" w:themeColor="text1"/>
          <w:sz w:val="24"/>
          <w:szCs w:val="24"/>
        </w:rPr>
      </w:pPr>
      <w:r w:rsidRPr="00BD511F">
        <w:rPr>
          <w:rFonts w:ascii="Times New Roman" w:hAnsi="Times New Roman" w:cs="Times New Roman"/>
          <w:b/>
          <w:color w:val="000000" w:themeColor="text1"/>
          <w:sz w:val="24"/>
          <w:szCs w:val="24"/>
        </w:rPr>
        <w:t>GENEL</w:t>
      </w:r>
    </w:p>
    <w:p w14:paraId="4728AC1F" w14:textId="77777777" w:rsidR="007974A1" w:rsidRPr="00BD511F" w:rsidRDefault="007974A1" w:rsidP="00194830">
      <w:pPr>
        <w:spacing w:after="0" w:line="240" w:lineRule="auto"/>
        <w:jc w:val="both"/>
        <w:rPr>
          <w:rFonts w:ascii="Times New Roman" w:eastAsia="Times New Roman" w:hAnsi="Times New Roman" w:cs="Times New Roman"/>
          <w:b/>
          <w:color w:val="000000" w:themeColor="text1"/>
          <w:sz w:val="24"/>
          <w:szCs w:val="24"/>
          <w:lang w:eastAsia="tr-TR"/>
        </w:rPr>
      </w:pPr>
    </w:p>
    <w:p w14:paraId="52F15B2B" w14:textId="166CB01B" w:rsidR="00D16DB3" w:rsidRPr="00BD511F" w:rsidRDefault="00163FF2" w:rsidP="00D16DB3">
      <w:pPr>
        <w:spacing w:after="0" w:line="240" w:lineRule="auto"/>
        <w:jc w:val="both"/>
        <w:rPr>
          <w:rFonts w:ascii="Times New Roman" w:eastAsia="Times New Roman" w:hAnsi="Times New Roman" w:cs="Times New Roman"/>
          <w:bCs/>
          <w:color w:val="000000" w:themeColor="text1"/>
          <w:sz w:val="24"/>
          <w:szCs w:val="24"/>
          <w:lang w:eastAsia="tr-TR"/>
        </w:rPr>
      </w:pPr>
      <w:r w:rsidRPr="00163FF2">
        <w:rPr>
          <w:rFonts w:ascii="Times New Roman" w:eastAsia="Times New Roman" w:hAnsi="Times New Roman" w:cs="Times New Roman"/>
          <w:bCs/>
          <w:color w:val="000000" w:themeColor="text1"/>
          <w:sz w:val="24"/>
          <w:szCs w:val="24"/>
          <w:lang w:eastAsia="tr-TR"/>
        </w:rPr>
        <w:t xml:space="preserve">İşbu şartname, İstanbul Kalkınma Ajansı "2025 Mali Destek Programı" çerçevesinde, İstanbul Tekstil ve Konfeksiyon İhracatçı Birlikleri Genel Sekreterliği (İTKİB) bünyesindeki Destek Yararlanıcısı İstanbul Hazır Giyim ve Konfeksiyon İhracatçıları Birliği (BİRLİK) tarafından yürütülen, TR10/25/İDM/0018 sözleşme </w:t>
      </w:r>
      <w:proofErr w:type="spellStart"/>
      <w:r w:rsidRPr="00163FF2">
        <w:rPr>
          <w:rFonts w:ascii="Times New Roman" w:eastAsia="Times New Roman" w:hAnsi="Times New Roman" w:cs="Times New Roman"/>
          <w:bCs/>
          <w:color w:val="000000" w:themeColor="text1"/>
          <w:sz w:val="24"/>
          <w:szCs w:val="24"/>
          <w:lang w:eastAsia="tr-TR"/>
        </w:rPr>
        <w:t>nolu</w:t>
      </w:r>
      <w:proofErr w:type="spellEnd"/>
      <w:r w:rsidR="00D16DB3" w:rsidRPr="00BD511F">
        <w:rPr>
          <w:rFonts w:ascii="Times New Roman" w:eastAsia="Times New Roman" w:hAnsi="Times New Roman" w:cs="Times New Roman"/>
          <w:bCs/>
          <w:color w:val="000000" w:themeColor="text1"/>
          <w:sz w:val="24"/>
          <w:szCs w:val="24"/>
          <w:lang w:eastAsia="tr-TR"/>
        </w:rPr>
        <w:t xml:space="preserve"> </w:t>
      </w:r>
      <w:proofErr w:type="gramStart"/>
      <w:r w:rsidR="008A3D0A" w:rsidRPr="008A3D0A">
        <w:rPr>
          <w:rFonts w:ascii="Times New Roman" w:eastAsia="Times New Roman" w:hAnsi="Times New Roman" w:cs="Times New Roman"/>
          <w:b/>
          <w:color w:val="000000" w:themeColor="text1"/>
          <w:sz w:val="24"/>
          <w:szCs w:val="24"/>
          <w:lang w:eastAsia="tr-TR"/>
        </w:rPr>
        <w:t>“</w:t>
      </w:r>
      <w:r>
        <w:rPr>
          <w:rFonts w:ascii="Times New Roman" w:eastAsia="Times New Roman" w:hAnsi="Times New Roman" w:cs="Times New Roman"/>
          <w:b/>
          <w:color w:val="000000" w:themeColor="text1"/>
          <w:sz w:val="24"/>
          <w:szCs w:val="24"/>
          <w:lang w:eastAsia="tr-TR"/>
        </w:rPr>
        <w:t xml:space="preserve"> </w:t>
      </w:r>
      <w:bookmarkStart w:id="0" w:name="_Hlk213761982"/>
      <w:r w:rsidR="008A3D0A" w:rsidRPr="008A3D0A">
        <w:rPr>
          <w:rFonts w:ascii="Times New Roman" w:eastAsia="Times New Roman" w:hAnsi="Times New Roman" w:cs="Times New Roman"/>
          <w:b/>
          <w:color w:val="000000" w:themeColor="text1"/>
          <w:sz w:val="24"/>
          <w:szCs w:val="24"/>
          <w:lang w:eastAsia="tr-TR"/>
        </w:rPr>
        <w:t>“</w:t>
      </w:r>
      <w:proofErr w:type="gramEnd"/>
      <w:r w:rsidR="008A3D0A" w:rsidRPr="008A3D0A">
        <w:rPr>
          <w:rFonts w:ascii="Times New Roman" w:eastAsia="Times New Roman" w:hAnsi="Times New Roman" w:cs="Times New Roman"/>
          <w:b/>
          <w:color w:val="000000" w:themeColor="text1"/>
          <w:sz w:val="24"/>
          <w:szCs w:val="24"/>
          <w:lang w:eastAsia="tr-TR"/>
        </w:rPr>
        <w:t>SIRI Olgunluk Analizi ve Yol Haritası”, “DDX Olgunluk Analizi ve Yol Haritası” ve “COSIRI Olgunluk Analizi ve Yol Haritası</w:t>
      </w:r>
      <w:proofErr w:type="gramStart"/>
      <w:r w:rsidR="008A3D0A" w:rsidRPr="008A3D0A">
        <w:rPr>
          <w:rFonts w:ascii="Times New Roman" w:eastAsia="Times New Roman" w:hAnsi="Times New Roman" w:cs="Times New Roman"/>
          <w:b/>
          <w:color w:val="000000" w:themeColor="text1"/>
          <w:sz w:val="24"/>
          <w:szCs w:val="24"/>
          <w:lang w:eastAsia="tr-TR"/>
        </w:rPr>
        <w:t>”</w:t>
      </w:r>
      <w:r>
        <w:rPr>
          <w:rFonts w:ascii="Times New Roman" w:eastAsia="Times New Roman" w:hAnsi="Times New Roman" w:cs="Times New Roman"/>
          <w:b/>
          <w:color w:val="000000" w:themeColor="text1"/>
          <w:sz w:val="24"/>
          <w:szCs w:val="24"/>
          <w:lang w:eastAsia="tr-TR"/>
        </w:rPr>
        <w:t xml:space="preserve"> </w:t>
      </w:r>
      <w:bookmarkEnd w:id="0"/>
      <w:r w:rsidR="008A3D0A" w:rsidRPr="008A3D0A">
        <w:rPr>
          <w:rFonts w:ascii="Times New Roman" w:eastAsia="Times New Roman" w:hAnsi="Times New Roman" w:cs="Times New Roman"/>
          <w:b/>
          <w:color w:val="000000" w:themeColor="text1"/>
          <w:sz w:val="24"/>
          <w:szCs w:val="24"/>
          <w:lang w:eastAsia="tr-TR"/>
        </w:rPr>
        <w:t>”</w:t>
      </w:r>
      <w:proofErr w:type="gramEnd"/>
      <w:r w:rsidR="008A3D0A" w:rsidRPr="008A3D0A">
        <w:rPr>
          <w:rFonts w:ascii="Times New Roman" w:eastAsia="Times New Roman" w:hAnsi="Times New Roman" w:cs="Times New Roman"/>
          <w:bCs/>
          <w:color w:val="000000" w:themeColor="text1"/>
          <w:sz w:val="24"/>
          <w:szCs w:val="24"/>
          <w:lang w:eastAsia="tr-TR"/>
        </w:rPr>
        <w:t xml:space="preserve"> </w:t>
      </w:r>
      <w:r w:rsidR="00D16DB3" w:rsidRPr="00BD511F">
        <w:rPr>
          <w:rFonts w:ascii="Times New Roman" w:eastAsia="Times New Roman" w:hAnsi="Times New Roman" w:cs="Times New Roman"/>
          <w:bCs/>
          <w:color w:val="000000" w:themeColor="text1"/>
          <w:sz w:val="24"/>
          <w:szCs w:val="24"/>
          <w:lang w:eastAsia="tr-TR"/>
        </w:rPr>
        <w:t xml:space="preserve">Hizmet Alım İşi Şartnamesidir. </w:t>
      </w:r>
    </w:p>
    <w:p w14:paraId="1043548B" w14:textId="77777777" w:rsidR="00D16DB3" w:rsidRPr="00BD511F" w:rsidRDefault="00D16DB3" w:rsidP="00D16DB3">
      <w:pPr>
        <w:spacing w:after="0" w:line="240" w:lineRule="auto"/>
        <w:jc w:val="both"/>
        <w:rPr>
          <w:rFonts w:ascii="Times New Roman" w:eastAsia="Times New Roman" w:hAnsi="Times New Roman" w:cs="Times New Roman"/>
          <w:bCs/>
          <w:color w:val="000000" w:themeColor="text1"/>
          <w:sz w:val="24"/>
          <w:szCs w:val="24"/>
          <w:lang w:eastAsia="tr-TR"/>
        </w:rPr>
      </w:pPr>
    </w:p>
    <w:p w14:paraId="58DF6FE3" w14:textId="6AA739E2" w:rsidR="00D16DB3" w:rsidRDefault="00163FF2" w:rsidP="00D16DB3">
      <w:pPr>
        <w:spacing w:after="0" w:line="240" w:lineRule="auto"/>
        <w:jc w:val="both"/>
        <w:rPr>
          <w:rFonts w:ascii="Times New Roman" w:eastAsia="Times New Roman" w:hAnsi="Times New Roman" w:cs="Times New Roman"/>
          <w:bCs/>
          <w:color w:val="000000" w:themeColor="text1"/>
          <w:sz w:val="24"/>
          <w:szCs w:val="24"/>
          <w:lang w:eastAsia="tr-TR"/>
        </w:rPr>
      </w:pPr>
      <w:r w:rsidRPr="00163FF2">
        <w:rPr>
          <w:rFonts w:ascii="Times New Roman" w:eastAsia="Times New Roman" w:hAnsi="Times New Roman" w:cs="Times New Roman"/>
          <w:bCs/>
          <w:color w:val="000000" w:themeColor="text1"/>
          <w:sz w:val="24"/>
          <w:szCs w:val="24"/>
          <w:lang w:eastAsia="tr-TR"/>
        </w:rPr>
        <w:t>İşbu şartname ile, anılan iş için alınacak hizmetin amacına uygun bir şekilde yürütülmesi ve faaliyetten beklenen maksimum faydanın sağlanması için takip edilecek faaliyetlerin belirlenmesine yönelik uygun şekilde tekliflerin alınması amaçlanmıştır.</w:t>
      </w:r>
    </w:p>
    <w:p w14:paraId="269F899A" w14:textId="77777777" w:rsidR="00163FF2" w:rsidRPr="00BD511F" w:rsidRDefault="00163FF2" w:rsidP="00D16DB3">
      <w:pPr>
        <w:spacing w:after="0" w:line="240" w:lineRule="auto"/>
        <w:jc w:val="both"/>
        <w:rPr>
          <w:rFonts w:ascii="Times New Roman" w:eastAsia="Times New Roman" w:hAnsi="Times New Roman" w:cs="Times New Roman"/>
          <w:bCs/>
          <w:color w:val="000000" w:themeColor="text1"/>
          <w:sz w:val="24"/>
          <w:szCs w:val="24"/>
          <w:lang w:eastAsia="tr-TR"/>
        </w:rPr>
      </w:pPr>
    </w:p>
    <w:p w14:paraId="7B3D871C" w14:textId="0BFDC577" w:rsidR="00D90AEC" w:rsidRPr="00BD511F" w:rsidRDefault="00B97975"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color w:val="000000" w:themeColor="text1"/>
          <w:sz w:val="24"/>
          <w:szCs w:val="24"/>
          <w:lang w:eastAsia="tr-TR"/>
        </w:rPr>
        <w:t>İDARE</w:t>
      </w:r>
    </w:p>
    <w:p w14:paraId="65DD47C3" w14:textId="77777777" w:rsidR="00D90AEC" w:rsidRPr="00BD511F" w:rsidRDefault="00D90AEC" w:rsidP="00194830">
      <w:pPr>
        <w:spacing w:after="0" w:line="240" w:lineRule="auto"/>
        <w:jc w:val="both"/>
        <w:rPr>
          <w:rFonts w:ascii="Times New Roman" w:eastAsia="Times New Roman" w:hAnsi="Times New Roman" w:cs="Times New Roman"/>
          <w:color w:val="000000" w:themeColor="text1"/>
          <w:sz w:val="24"/>
          <w:szCs w:val="24"/>
          <w:lang w:eastAsia="tr-TR"/>
        </w:rPr>
      </w:pPr>
    </w:p>
    <w:p w14:paraId="045B17EE" w14:textId="0E2827F7" w:rsidR="00B97975" w:rsidRDefault="00163FF2" w:rsidP="00194830">
      <w:pPr>
        <w:spacing w:after="0" w:line="240" w:lineRule="auto"/>
        <w:jc w:val="both"/>
        <w:rPr>
          <w:rFonts w:ascii="Times New Roman" w:eastAsia="Times New Roman" w:hAnsi="Times New Roman" w:cs="Times New Roman"/>
          <w:color w:val="000000" w:themeColor="text1"/>
          <w:sz w:val="24"/>
          <w:szCs w:val="24"/>
          <w:lang w:eastAsia="tr-TR"/>
        </w:rPr>
      </w:pPr>
      <w:r w:rsidRPr="00163FF2">
        <w:rPr>
          <w:rFonts w:ascii="Times New Roman" w:eastAsia="Times New Roman" w:hAnsi="Times New Roman" w:cs="Times New Roman"/>
          <w:color w:val="000000" w:themeColor="text1"/>
          <w:sz w:val="24"/>
          <w:szCs w:val="24"/>
          <w:lang w:eastAsia="tr-TR"/>
        </w:rPr>
        <w:t>İstanbul Hazır Giyim ve Konfeksiyon İhracatçıları Birliği (İHKİB), kısaca BİRLİK olarak anılacaktır ve İstanbul Tekstil ve Konfeksiyon İhracatçı Birlikleri Genel Sekreterliği, kısaca “İTKİB” olarak anılacaktır.</w:t>
      </w:r>
    </w:p>
    <w:p w14:paraId="398012D7" w14:textId="77777777" w:rsidR="00163FF2" w:rsidRPr="00BD511F" w:rsidRDefault="00163FF2" w:rsidP="00194830">
      <w:pPr>
        <w:spacing w:after="0" w:line="240" w:lineRule="auto"/>
        <w:jc w:val="both"/>
        <w:rPr>
          <w:rFonts w:ascii="Times New Roman" w:eastAsia="Times New Roman" w:hAnsi="Times New Roman" w:cs="Times New Roman"/>
          <w:b/>
          <w:color w:val="000000" w:themeColor="text1"/>
          <w:sz w:val="24"/>
          <w:szCs w:val="24"/>
          <w:lang w:eastAsia="tr-TR"/>
        </w:rPr>
      </w:pPr>
    </w:p>
    <w:p w14:paraId="7EBDB8ED" w14:textId="77777777" w:rsidR="007815C4" w:rsidRPr="00BD511F" w:rsidRDefault="007815C4"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color w:val="000000" w:themeColor="text1"/>
          <w:sz w:val="24"/>
          <w:szCs w:val="24"/>
          <w:lang w:eastAsia="tr-TR"/>
        </w:rPr>
        <w:t>İSTEKLİ</w:t>
      </w:r>
    </w:p>
    <w:p w14:paraId="4F6C59D4" w14:textId="77777777" w:rsidR="007815C4" w:rsidRPr="00BD511F" w:rsidRDefault="007815C4" w:rsidP="007815C4">
      <w:pPr>
        <w:spacing w:after="0" w:line="240" w:lineRule="auto"/>
        <w:jc w:val="both"/>
        <w:rPr>
          <w:rFonts w:ascii="Times New Roman" w:eastAsia="Times New Roman" w:hAnsi="Times New Roman" w:cs="Times New Roman"/>
          <w:color w:val="000000" w:themeColor="text1"/>
          <w:sz w:val="24"/>
          <w:szCs w:val="24"/>
          <w:lang w:eastAsia="tr-TR"/>
        </w:rPr>
      </w:pPr>
    </w:p>
    <w:p w14:paraId="0ABEEC11" w14:textId="77777777" w:rsidR="007815C4" w:rsidRPr="00BD511F" w:rsidRDefault="007815C4" w:rsidP="007815C4">
      <w:pPr>
        <w:spacing w:after="0" w:line="240" w:lineRule="auto"/>
        <w:jc w:val="both"/>
        <w:rPr>
          <w:rFonts w:ascii="Times New Roman" w:eastAsia="Times New Roman" w:hAnsi="Times New Roman" w:cs="Times New Roman"/>
          <w:bCs/>
          <w:color w:val="000000" w:themeColor="text1"/>
          <w:sz w:val="24"/>
          <w:szCs w:val="24"/>
          <w:lang w:eastAsia="tr-TR"/>
        </w:rPr>
      </w:pPr>
      <w:r w:rsidRPr="00BD511F">
        <w:rPr>
          <w:rFonts w:ascii="Times New Roman" w:eastAsia="Times New Roman" w:hAnsi="Times New Roman" w:cs="Times New Roman"/>
          <w:bCs/>
          <w:color w:val="000000" w:themeColor="text1"/>
          <w:sz w:val="24"/>
          <w:szCs w:val="24"/>
          <w:lang w:eastAsia="tr-TR"/>
        </w:rPr>
        <w:t>Teklif sahibi firma/kurum/kuruluş, kısaca “İSTEKLİ” olarak anılacaktır.</w:t>
      </w:r>
    </w:p>
    <w:p w14:paraId="2086C151" w14:textId="77777777" w:rsidR="00331650" w:rsidRPr="00BD511F" w:rsidRDefault="00331650"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39BCFE23" w14:textId="0A16E1C0" w:rsidR="00B97975" w:rsidRPr="00BD511F" w:rsidRDefault="00B97975" w:rsidP="0074514D">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İŞİN KAPSAMI</w:t>
      </w:r>
    </w:p>
    <w:p w14:paraId="227EBC05" w14:textId="77777777" w:rsidR="001E1E46" w:rsidRPr="00BD511F" w:rsidRDefault="001E1E46" w:rsidP="00194830">
      <w:pPr>
        <w:pStyle w:val="Default"/>
        <w:jc w:val="both"/>
        <w:rPr>
          <w:rFonts w:ascii="Times New Roman" w:hAnsi="Times New Roman" w:cs="Times New Roman"/>
          <w:color w:val="auto"/>
        </w:rPr>
      </w:pPr>
    </w:p>
    <w:p w14:paraId="2EE48893" w14:textId="46138B41" w:rsidR="00761E56" w:rsidRPr="00BD511F" w:rsidRDefault="00163FF2" w:rsidP="00194830">
      <w:pPr>
        <w:pStyle w:val="Default"/>
        <w:jc w:val="both"/>
        <w:rPr>
          <w:rFonts w:ascii="Times New Roman" w:hAnsi="Times New Roman" w:cs="Times New Roman"/>
          <w:color w:val="auto"/>
        </w:rPr>
      </w:pPr>
      <w:r w:rsidRPr="00163FF2">
        <w:rPr>
          <w:rFonts w:ascii="Times New Roman" w:hAnsi="Times New Roman" w:cs="Times New Roman"/>
          <w:color w:val="auto"/>
        </w:rPr>
        <w:t xml:space="preserve">İşin kapsamı, Destek Yararlanıcısı İstanbul Tekstil ve Konfeksiyon İhracatçı Birlikleri Genel Sekreterliği (İTKİB) bünyesindeki İstanbul Hazır Giyim ve Konfeksiyon İhracatçıları Birliği (BİRLİK) tarafından İstanbul Kalkınma Ajansı "2025 Mali Destek Programı" çerçevesinde yürütülen TR10/25/İDM/0018 sözleşme </w:t>
      </w:r>
      <w:proofErr w:type="spellStart"/>
      <w:r w:rsidRPr="00163FF2">
        <w:rPr>
          <w:rFonts w:ascii="Times New Roman" w:hAnsi="Times New Roman" w:cs="Times New Roman"/>
          <w:color w:val="auto"/>
        </w:rPr>
        <w:t>nolu</w:t>
      </w:r>
      <w:proofErr w:type="spellEnd"/>
      <w:r w:rsidRPr="00163FF2">
        <w:rPr>
          <w:rFonts w:ascii="Times New Roman" w:hAnsi="Times New Roman" w:cs="Times New Roman"/>
          <w:color w:val="auto"/>
        </w:rPr>
        <w:t xml:space="preserve"> “Hazır Giyim Tedarik Zincirinde İkiz Dönüşüm” isimli Proje kapsamında, </w:t>
      </w:r>
      <w:r w:rsidR="008A3D0A" w:rsidRPr="008A3D0A">
        <w:rPr>
          <w:rFonts w:ascii="Times New Roman" w:hAnsi="Times New Roman" w:cs="Times New Roman"/>
          <w:b/>
          <w:bCs/>
          <w:color w:val="auto"/>
        </w:rPr>
        <w:t>“</w:t>
      </w:r>
      <w:r>
        <w:rPr>
          <w:rFonts w:ascii="Times New Roman" w:hAnsi="Times New Roman" w:cs="Times New Roman"/>
          <w:b/>
          <w:bCs/>
          <w:color w:val="auto"/>
        </w:rPr>
        <w:t xml:space="preserve"> </w:t>
      </w:r>
      <w:r w:rsidR="008A3D0A" w:rsidRPr="008A3D0A">
        <w:rPr>
          <w:rFonts w:ascii="Times New Roman" w:hAnsi="Times New Roman" w:cs="Times New Roman"/>
          <w:b/>
          <w:bCs/>
          <w:color w:val="auto"/>
        </w:rPr>
        <w:t>“SIRI Olgunluk Analizi ve Yol Haritası”, “DDX Olgunluk Analizi ve Yol Haritası” ve “COSIRI Olgunluk Analizi ve Yol Haritası”</w:t>
      </w:r>
      <w:r>
        <w:rPr>
          <w:rFonts w:ascii="Times New Roman" w:hAnsi="Times New Roman" w:cs="Times New Roman"/>
          <w:b/>
          <w:bCs/>
          <w:color w:val="auto"/>
        </w:rPr>
        <w:t xml:space="preserve"> </w:t>
      </w:r>
      <w:r w:rsidR="008A3D0A" w:rsidRPr="008A3D0A">
        <w:rPr>
          <w:rFonts w:ascii="Times New Roman" w:hAnsi="Times New Roman" w:cs="Times New Roman"/>
          <w:b/>
          <w:bCs/>
          <w:color w:val="auto"/>
        </w:rPr>
        <w:t xml:space="preserve">” </w:t>
      </w:r>
      <w:r w:rsidR="00483832" w:rsidRPr="00BD511F">
        <w:rPr>
          <w:rFonts w:ascii="Times New Roman" w:hAnsi="Times New Roman" w:cs="Times New Roman"/>
          <w:color w:val="auto"/>
        </w:rPr>
        <w:t xml:space="preserve">işinin </w:t>
      </w:r>
      <w:r w:rsidR="00761E56" w:rsidRPr="00BD511F">
        <w:rPr>
          <w:rFonts w:ascii="Times New Roman" w:hAnsi="Times New Roman" w:cs="Times New Roman"/>
          <w:color w:val="auto"/>
        </w:rPr>
        <w:t xml:space="preserve">hazırlanılmasıdır. </w:t>
      </w:r>
    </w:p>
    <w:p w14:paraId="289EE510" w14:textId="77777777" w:rsidR="00761E56" w:rsidRPr="00BD511F" w:rsidRDefault="00761E56" w:rsidP="00194830">
      <w:pPr>
        <w:pStyle w:val="Default"/>
        <w:jc w:val="both"/>
        <w:rPr>
          <w:rFonts w:ascii="Times New Roman" w:hAnsi="Times New Roman" w:cs="Times New Roman"/>
          <w:color w:val="auto"/>
        </w:rPr>
      </w:pPr>
    </w:p>
    <w:p w14:paraId="65B5EF97" w14:textId="77777777" w:rsidR="00483832" w:rsidRPr="00BD511F" w:rsidRDefault="00483832"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Proje hakkında genel bilgi: </w:t>
      </w:r>
    </w:p>
    <w:p w14:paraId="7EB19A01"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Proje Adı:</w:t>
      </w:r>
      <w:r w:rsidRPr="00BD511F">
        <w:rPr>
          <w:rFonts w:ascii="Times New Roman" w:hAnsi="Times New Roman" w:cs="Times New Roman"/>
          <w:color w:val="auto"/>
        </w:rPr>
        <w:t xml:space="preserve"> Hazır Giyim Tedarik Zincirinde İkiz Dönüşüm Projesi</w:t>
      </w:r>
    </w:p>
    <w:p w14:paraId="7E6E13C4"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Destekleyici Kurum:</w:t>
      </w:r>
      <w:r w:rsidRPr="00BD511F">
        <w:rPr>
          <w:rFonts w:ascii="Times New Roman" w:hAnsi="Times New Roman" w:cs="Times New Roman"/>
          <w:color w:val="auto"/>
        </w:rPr>
        <w:t xml:space="preserve"> İstanbul Kalkınma Ajansı (İSTKA)</w:t>
      </w:r>
    </w:p>
    <w:p w14:paraId="5FF94CB3" w14:textId="77777777" w:rsidR="00761E56"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Yararlanıcı Kurum:</w:t>
      </w:r>
      <w:r w:rsidRPr="00BD511F">
        <w:rPr>
          <w:rFonts w:ascii="Times New Roman" w:hAnsi="Times New Roman" w:cs="Times New Roman"/>
          <w:color w:val="auto"/>
        </w:rPr>
        <w:t xml:space="preserve"> İstanbul Hazır Giyim ve Konfeksiyon İhracatçıları Birliği (İHKİB)</w:t>
      </w:r>
    </w:p>
    <w:p w14:paraId="026428EE" w14:textId="189FCC4A" w:rsidR="00B17453" w:rsidRPr="00BD511F" w:rsidRDefault="00761E56" w:rsidP="00194830">
      <w:pPr>
        <w:pStyle w:val="Default"/>
        <w:jc w:val="both"/>
        <w:rPr>
          <w:rFonts w:ascii="Times New Roman" w:hAnsi="Times New Roman" w:cs="Times New Roman"/>
          <w:color w:val="auto"/>
        </w:rPr>
      </w:pPr>
      <w:r w:rsidRPr="00BD511F">
        <w:rPr>
          <w:rFonts w:ascii="Times New Roman" w:hAnsi="Times New Roman" w:cs="Times New Roman"/>
          <w:b/>
          <w:bCs/>
          <w:color w:val="auto"/>
        </w:rPr>
        <w:t xml:space="preserve">Proje </w:t>
      </w:r>
      <w:r w:rsidR="000710DB" w:rsidRPr="00BD511F">
        <w:rPr>
          <w:rFonts w:ascii="Times New Roman" w:hAnsi="Times New Roman" w:cs="Times New Roman"/>
          <w:b/>
          <w:bCs/>
          <w:color w:val="auto"/>
        </w:rPr>
        <w:t>Sözleşme Kodu</w:t>
      </w:r>
      <w:r w:rsidRPr="00BD511F">
        <w:rPr>
          <w:rFonts w:ascii="Times New Roman" w:hAnsi="Times New Roman" w:cs="Times New Roman"/>
          <w:b/>
          <w:bCs/>
          <w:color w:val="auto"/>
        </w:rPr>
        <w:t>:</w:t>
      </w:r>
      <w:r w:rsidRPr="00BD511F">
        <w:rPr>
          <w:rFonts w:ascii="Times New Roman" w:hAnsi="Times New Roman" w:cs="Times New Roman"/>
          <w:color w:val="auto"/>
        </w:rPr>
        <w:t xml:space="preserve"> </w:t>
      </w:r>
      <w:r w:rsidR="000710DB" w:rsidRPr="00BD511F">
        <w:rPr>
          <w:rFonts w:ascii="Times New Roman" w:eastAsia="Times New Roman" w:hAnsi="Times New Roman" w:cs="Times New Roman"/>
          <w:bCs/>
          <w:color w:val="000000" w:themeColor="text1"/>
          <w:lang w:eastAsia="tr-TR"/>
        </w:rPr>
        <w:t>TR10/25/İDM/0018</w:t>
      </w:r>
    </w:p>
    <w:p w14:paraId="601596B4" w14:textId="77777777" w:rsidR="00761E56" w:rsidRPr="00BD511F" w:rsidRDefault="00761E56" w:rsidP="00194830">
      <w:pPr>
        <w:pStyle w:val="Default"/>
        <w:jc w:val="both"/>
        <w:rPr>
          <w:rFonts w:ascii="Times New Roman" w:hAnsi="Times New Roman" w:cs="Times New Roman"/>
          <w:color w:val="auto"/>
        </w:rPr>
      </w:pPr>
    </w:p>
    <w:p w14:paraId="4A665350"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İşin amacı: </w:t>
      </w:r>
    </w:p>
    <w:p w14:paraId="6F65BB56" w14:textId="5AD0DDB7" w:rsidR="00483832" w:rsidRDefault="00483832" w:rsidP="008A3D0A">
      <w:pPr>
        <w:pStyle w:val="Default"/>
        <w:jc w:val="both"/>
        <w:rPr>
          <w:rFonts w:ascii="Times New Roman" w:hAnsi="Times New Roman" w:cs="Times New Roman"/>
          <w:color w:val="auto"/>
        </w:rPr>
      </w:pPr>
      <w:r w:rsidRPr="00BD511F">
        <w:rPr>
          <w:rFonts w:ascii="Times New Roman" w:hAnsi="Times New Roman" w:cs="Times New Roman"/>
          <w:color w:val="auto"/>
        </w:rPr>
        <w:t>Proje kapsamında, projede yer alan 23 iştirakçi firma</w:t>
      </w:r>
      <w:r w:rsidR="008A3D0A">
        <w:rPr>
          <w:rFonts w:ascii="Times New Roman" w:hAnsi="Times New Roman" w:cs="Times New Roman"/>
          <w:color w:val="auto"/>
        </w:rPr>
        <w:t xml:space="preserve"> için; </w:t>
      </w:r>
      <w:r w:rsidR="008A3D0A" w:rsidRPr="008A3D0A">
        <w:rPr>
          <w:rFonts w:ascii="Times New Roman" w:hAnsi="Times New Roman" w:cs="Times New Roman"/>
          <w:color w:val="auto"/>
        </w:rPr>
        <w:t xml:space="preserve">dijital </w:t>
      </w:r>
      <w:r w:rsidR="008A3D0A">
        <w:rPr>
          <w:rFonts w:ascii="Times New Roman" w:hAnsi="Times New Roman" w:cs="Times New Roman"/>
          <w:color w:val="auto"/>
        </w:rPr>
        <w:t xml:space="preserve">ve yeşil </w:t>
      </w:r>
      <w:r w:rsidR="008A3D0A" w:rsidRPr="008A3D0A">
        <w:rPr>
          <w:rFonts w:ascii="Times New Roman" w:hAnsi="Times New Roman" w:cs="Times New Roman"/>
          <w:color w:val="auto"/>
        </w:rPr>
        <w:t>dönüşüm yolculuğunda mevcut olgunluk düzeyini tespit etmek, güçlü ve gelişime açık alanlarını belirlemek ve bu doğrultuda stratejik bir yol haritası oluşturmaktır.</w:t>
      </w:r>
    </w:p>
    <w:p w14:paraId="577BAC01" w14:textId="77777777" w:rsidR="008A3D0A" w:rsidRPr="00BD511F" w:rsidRDefault="008A3D0A" w:rsidP="008A3D0A">
      <w:pPr>
        <w:pStyle w:val="Default"/>
        <w:jc w:val="both"/>
        <w:rPr>
          <w:rFonts w:ascii="Times New Roman" w:hAnsi="Times New Roman" w:cs="Times New Roman"/>
          <w:color w:val="auto"/>
        </w:rPr>
      </w:pPr>
    </w:p>
    <w:p w14:paraId="78F187D3" w14:textId="77777777" w:rsidR="007815C4" w:rsidRPr="00BD511F" w:rsidRDefault="007815C4" w:rsidP="007815C4">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İşin detaylı faaliyet listesi:</w:t>
      </w:r>
    </w:p>
    <w:p w14:paraId="3250D665" w14:textId="77777777" w:rsidR="00483832" w:rsidRPr="00BD511F" w:rsidRDefault="00483832" w:rsidP="00483832">
      <w:pPr>
        <w:pStyle w:val="Default"/>
        <w:jc w:val="both"/>
        <w:rPr>
          <w:rFonts w:ascii="Times New Roman" w:hAnsi="Times New Roman" w:cs="Times New Roman"/>
          <w:color w:val="auto"/>
        </w:rPr>
      </w:pPr>
      <w:proofErr w:type="spellStart"/>
      <w:r w:rsidRPr="00BD511F">
        <w:rPr>
          <w:rFonts w:ascii="Times New Roman" w:hAnsi="Times New Roman" w:cs="Times New Roman"/>
          <w:color w:val="auto"/>
        </w:rPr>
        <w:t>İSTEKLİ’den</w:t>
      </w:r>
      <w:proofErr w:type="spellEnd"/>
      <w:r w:rsidRPr="00BD511F">
        <w:rPr>
          <w:rFonts w:ascii="Times New Roman" w:hAnsi="Times New Roman" w:cs="Times New Roman"/>
          <w:color w:val="auto"/>
        </w:rPr>
        <w:t xml:space="preserve"> beklenen çalışmalar şunlardır:</w:t>
      </w:r>
    </w:p>
    <w:p w14:paraId="34E1113B" w14:textId="77777777" w:rsidR="0074514D" w:rsidRDefault="0074514D" w:rsidP="00483832">
      <w:pPr>
        <w:pStyle w:val="Default"/>
        <w:jc w:val="both"/>
        <w:rPr>
          <w:rFonts w:ascii="Times New Roman" w:hAnsi="Times New Roman" w:cs="Times New Roman"/>
          <w:b/>
          <w:bCs/>
          <w:color w:val="auto"/>
        </w:rPr>
      </w:pPr>
    </w:p>
    <w:p w14:paraId="35C7C443" w14:textId="3BBF96B4" w:rsidR="008A3D0A" w:rsidRDefault="008A3D0A" w:rsidP="008A3D0A">
      <w:pPr>
        <w:pStyle w:val="Default"/>
        <w:jc w:val="both"/>
        <w:rPr>
          <w:rFonts w:ascii="Times New Roman" w:hAnsi="Times New Roman" w:cs="Times New Roman"/>
          <w:color w:val="auto"/>
        </w:rPr>
      </w:pPr>
      <w:r w:rsidRPr="00482D3B">
        <w:rPr>
          <w:rFonts w:ascii="Times New Roman" w:hAnsi="Times New Roman" w:cs="Times New Roman"/>
          <w:color w:val="auto"/>
          <w:u w:val="single"/>
        </w:rPr>
        <w:t>SIRI ve DDX için,</w:t>
      </w:r>
      <w:r>
        <w:rPr>
          <w:rFonts w:ascii="Times New Roman" w:hAnsi="Times New Roman" w:cs="Times New Roman"/>
          <w:color w:val="auto"/>
        </w:rPr>
        <w:t xml:space="preserve"> d</w:t>
      </w:r>
      <w:r w:rsidRPr="008A3D0A">
        <w:rPr>
          <w:rFonts w:ascii="Times New Roman" w:hAnsi="Times New Roman" w:cs="Times New Roman"/>
          <w:color w:val="auto"/>
        </w:rPr>
        <w:t>eğerlendirme, üretim tesisinin dijital dönüşüm perspektifinden mevcut durumunu bütünsel olarak ele alacak şekilde</w:t>
      </w:r>
      <w:r w:rsidR="00163FF2">
        <w:rPr>
          <w:rFonts w:ascii="Times New Roman" w:hAnsi="Times New Roman" w:cs="Times New Roman"/>
          <w:color w:val="auto"/>
        </w:rPr>
        <w:t xml:space="preserve">, </w:t>
      </w:r>
      <w:r w:rsidR="00163FF2" w:rsidRPr="00482D3B">
        <w:rPr>
          <w:rFonts w:ascii="Times New Roman" w:hAnsi="Times New Roman" w:cs="Times New Roman"/>
          <w:color w:val="auto"/>
          <w:u w:val="single"/>
        </w:rPr>
        <w:t>COSIRI için ise;</w:t>
      </w:r>
      <w:r w:rsidR="00163FF2">
        <w:rPr>
          <w:rFonts w:ascii="Times New Roman" w:hAnsi="Times New Roman" w:cs="Times New Roman"/>
          <w:color w:val="auto"/>
        </w:rPr>
        <w:t xml:space="preserve"> d</w:t>
      </w:r>
      <w:r w:rsidR="00163FF2" w:rsidRPr="005C6DE4">
        <w:rPr>
          <w:rFonts w:ascii="Times New Roman" w:hAnsi="Times New Roman" w:cs="Times New Roman"/>
          <w:color w:val="auto"/>
        </w:rPr>
        <w:t xml:space="preserve">eğerlendirme, üretim tesisinin sürdürülebilirlik ve yeşil dönüşüm ekseninde mevcut durumunu bütünsel olarak ele alacak şekilde </w:t>
      </w:r>
      <w:r w:rsidRPr="008A3D0A">
        <w:rPr>
          <w:rFonts w:ascii="Times New Roman" w:hAnsi="Times New Roman" w:cs="Times New Roman"/>
          <w:color w:val="auto"/>
        </w:rPr>
        <w:t>aşağıdaki üç ana yapı taşını kapsayacaktır:</w:t>
      </w:r>
    </w:p>
    <w:p w14:paraId="7BA4E084" w14:textId="77777777" w:rsidR="00BC3AF1" w:rsidRPr="008A3D0A" w:rsidRDefault="00BC3AF1" w:rsidP="008A3D0A">
      <w:pPr>
        <w:pStyle w:val="Default"/>
        <w:jc w:val="both"/>
        <w:rPr>
          <w:rFonts w:ascii="Times New Roman" w:hAnsi="Times New Roman" w:cs="Times New Roman"/>
          <w:color w:val="auto"/>
        </w:rPr>
      </w:pPr>
    </w:p>
    <w:p w14:paraId="1ECA8C4F" w14:textId="77777777" w:rsidR="00482D3B" w:rsidRDefault="008A3D0A" w:rsidP="008A3D0A">
      <w:pPr>
        <w:pStyle w:val="Default"/>
        <w:numPr>
          <w:ilvl w:val="0"/>
          <w:numId w:val="11"/>
        </w:numPr>
        <w:jc w:val="both"/>
        <w:rPr>
          <w:rFonts w:ascii="Times New Roman" w:hAnsi="Times New Roman" w:cs="Times New Roman"/>
          <w:color w:val="auto"/>
        </w:rPr>
      </w:pPr>
      <w:r w:rsidRPr="008A3D0A">
        <w:rPr>
          <w:rFonts w:ascii="Times New Roman" w:hAnsi="Times New Roman" w:cs="Times New Roman"/>
          <w:color w:val="auto"/>
        </w:rPr>
        <w:t>Teknoloji</w:t>
      </w:r>
      <w:r w:rsidR="005C6DE4">
        <w:rPr>
          <w:rFonts w:ascii="Times New Roman" w:hAnsi="Times New Roman" w:cs="Times New Roman"/>
          <w:color w:val="auto"/>
        </w:rPr>
        <w:t xml:space="preserve"> ve Altyapı</w:t>
      </w:r>
    </w:p>
    <w:p w14:paraId="7EC80841" w14:textId="77777777" w:rsidR="00482D3B" w:rsidRDefault="008A3D0A" w:rsidP="008A3D0A">
      <w:pPr>
        <w:pStyle w:val="Default"/>
        <w:numPr>
          <w:ilvl w:val="0"/>
          <w:numId w:val="11"/>
        </w:numPr>
        <w:jc w:val="both"/>
        <w:rPr>
          <w:rFonts w:ascii="Times New Roman" w:hAnsi="Times New Roman" w:cs="Times New Roman"/>
          <w:color w:val="auto"/>
        </w:rPr>
      </w:pPr>
      <w:r w:rsidRPr="00482D3B">
        <w:rPr>
          <w:rFonts w:ascii="Times New Roman" w:hAnsi="Times New Roman" w:cs="Times New Roman"/>
          <w:color w:val="auto"/>
        </w:rPr>
        <w:t>Süreçler (Operasyonlar, Tedarik Zinciri, Ürün Yaşam Döngüsü)</w:t>
      </w:r>
    </w:p>
    <w:p w14:paraId="4903142C" w14:textId="032D5FFC" w:rsidR="008A3D0A" w:rsidRPr="00482D3B" w:rsidRDefault="008A3D0A" w:rsidP="008A3D0A">
      <w:pPr>
        <w:pStyle w:val="Default"/>
        <w:numPr>
          <w:ilvl w:val="0"/>
          <w:numId w:val="11"/>
        </w:numPr>
        <w:jc w:val="both"/>
        <w:rPr>
          <w:rFonts w:ascii="Times New Roman" w:hAnsi="Times New Roman" w:cs="Times New Roman"/>
          <w:color w:val="auto"/>
        </w:rPr>
      </w:pPr>
      <w:r w:rsidRPr="00482D3B">
        <w:rPr>
          <w:rFonts w:ascii="Times New Roman" w:hAnsi="Times New Roman" w:cs="Times New Roman"/>
          <w:color w:val="auto"/>
        </w:rPr>
        <w:t>Organizasyonel Yapı</w:t>
      </w:r>
      <w:r w:rsidR="005C6DE4" w:rsidRPr="00482D3B">
        <w:rPr>
          <w:rFonts w:ascii="Times New Roman" w:hAnsi="Times New Roman" w:cs="Times New Roman"/>
          <w:color w:val="auto"/>
        </w:rPr>
        <w:t>,</w:t>
      </w:r>
      <w:r w:rsidRPr="00482D3B">
        <w:rPr>
          <w:rFonts w:ascii="Times New Roman" w:hAnsi="Times New Roman" w:cs="Times New Roman"/>
          <w:color w:val="auto"/>
        </w:rPr>
        <w:t xml:space="preserve"> İnsan Kaynağı</w:t>
      </w:r>
      <w:r w:rsidR="005C6DE4" w:rsidRPr="00482D3B">
        <w:rPr>
          <w:rFonts w:ascii="Times New Roman" w:hAnsi="Times New Roman" w:cs="Times New Roman"/>
          <w:color w:val="auto"/>
        </w:rPr>
        <w:t xml:space="preserve"> ve Strateji</w:t>
      </w:r>
    </w:p>
    <w:p w14:paraId="1629BEAB" w14:textId="77777777" w:rsidR="008A3D0A" w:rsidRPr="008A3D0A" w:rsidRDefault="008A3D0A" w:rsidP="008A3D0A">
      <w:pPr>
        <w:pStyle w:val="Default"/>
        <w:jc w:val="both"/>
        <w:rPr>
          <w:rFonts w:ascii="Times New Roman" w:hAnsi="Times New Roman" w:cs="Times New Roman"/>
          <w:color w:val="auto"/>
        </w:rPr>
      </w:pPr>
    </w:p>
    <w:p w14:paraId="5A846210" w14:textId="262717C3" w:rsidR="008A3D0A" w:rsidRPr="008A3D0A" w:rsidRDefault="008A3D0A" w:rsidP="008A3D0A">
      <w:pPr>
        <w:pStyle w:val="Default"/>
        <w:jc w:val="both"/>
        <w:rPr>
          <w:rFonts w:ascii="Times New Roman" w:hAnsi="Times New Roman" w:cs="Times New Roman"/>
          <w:color w:val="auto"/>
        </w:rPr>
      </w:pPr>
      <w:r w:rsidRPr="008A3D0A">
        <w:rPr>
          <w:rFonts w:ascii="Times New Roman" w:hAnsi="Times New Roman" w:cs="Times New Roman"/>
          <w:color w:val="auto"/>
        </w:rPr>
        <w:t>Bu yapı taşları</w:t>
      </w:r>
      <w:r w:rsidR="00BC3AF1">
        <w:rPr>
          <w:rFonts w:ascii="Times New Roman" w:hAnsi="Times New Roman" w:cs="Times New Roman"/>
          <w:color w:val="auto"/>
        </w:rPr>
        <w:t>nın bünyesindeki her b</w:t>
      </w:r>
      <w:r w:rsidRPr="008A3D0A">
        <w:rPr>
          <w:rFonts w:ascii="Times New Roman" w:hAnsi="Times New Roman" w:cs="Times New Roman"/>
          <w:color w:val="auto"/>
        </w:rPr>
        <w:t xml:space="preserve">ir boyut için olgunluk seviyeleri belirlenerek detaylı analiz </w:t>
      </w:r>
      <w:r w:rsidR="00BC3AF1">
        <w:rPr>
          <w:rFonts w:ascii="Times New Roman" w:hAnsi="Times New Roman" w:cs="Times New Roman"/>
          <w:color w:val="auto"/>
        </w:rPr>
        <w:t xml:space="preserve">çalışması </w:t>
      </w:r>
      <w:r w:rsidRPr="008A3D0A">
        <w:rPr>
          <w:rFonts w:ascii="Times New Roman" w:hAnsi="Times New Roman" w:cs="Times New Roman"/>
          <w:color w:val="auto"/>
        </w:rPr>
        <w:t>yapılacaktır.</w:t>
      </w:r>
      <w:r w:rsidR="00BC3AF1">
        <w:rPr>
          <w:rFonts w:ascii="Times New Roman" w:hAnsi="Times New Roman" w:cs="Times New Roman"/>
          <w:color w:val="auto"/>
        </w:rPr>
        <w:t xml:space="preserve"> Bu çalışma yapılırken aşağıdaki süreçler takip edilecektir. </w:t>
      </w:r>
    </w:p>
    <w:p w14:paraId="23B2E5A4" w14:textId="77777777" w:rsidR="008A3D0A" w:rsidRPr="008A3D0A" w:rsidRDefault="008A3D0A" w:rsidP="008A3D0A">
      <w:pPr>
        <w:pStyle w:val="Default"/>
        <w:jc w:val="both"/>
        <w:rPr>
          <w:rFonts w:ascii="Times New Roman" w:hAnsi="Times New Roman" w:cs="Times New Roman"/>
          <w:color w:val="auto"/>
        </w:rPr>
      </w:pPr>
    </w:p>
    <w:p w14:paraId="212098A6" w14:textId="6A422B34" w:rsidR="008A3D0A" w:rsidRPr="00163FF2" w:rsidRDefault="008A3D0A" w:rsidP="00482D3B">
      <w:pPr>
        <w:pStyle w:val="Default"/>
        <w:numPr>
          <w:ilvl w:val="0"/>
          <w:numId w:val="12"/>
        </w:numPr>
        <w:jc w:val="both"/>
        <w:rPr>
          <w:rFonts w:ascii="Times New Roman" w:hAnsi="Times New Roman" w:cs="Times New Roman"/>
          <w:color w:val="auto"/>
          <w:u w:val="single"/>
        </w:rPr>
      </w:pPr>
      <w:r w:rsidRPr="00163FF2">
        <w:rPr>
          <w:rFonts w:ascii="Times New Roman" w:hAnsi="Times New Roman" w:cs="Times New Roman"/>
          <w:color w:val="auto"/>
          <w:u w:val="single"/>
        </w:rPr>
        <w:t>Ön Hazırlık</w:t>
      </w:r>
    </w:p>
    <w:p w14:paraId="6A8DB57C" w14:textId="77777777" w:rsidR="00482D3B" w:rsidRDefault="008A3D0A" w:rsidP="008A3D0A">
      <w:pPr>
        <w:pStyle w:val="Default"/>
        <w:numPr>
          <w:ilvl w:val="0"/>
          <w:numId w:val="14"/>
        </w:numPr>
        <w:jc w:val="both"/>
        <w:rPr>
          <w:rFonts w:ascii="Times New Roman" w:hAnsi="Times New Roman" w:cs="Times New Roman"/>
          <w:color w:val="auto"/>
        </w:rPr>
      </w:pPr>
      <w:r w:rsidRPr="008A3D0A">
        <w:rPr>
          <w:rFonts w:ascii="Times New Roman" w:hAnsi="Times New Roman" w:cs="Times New Roman"/>
          <w:color w:val="auto"/>
        </w:rPr>
        <w:t>Şirketin mevcut yapısının ve iş modelinin anlaşılması</w:t>
      </w:r>
    </w:p>
    <w:p w14:paraId="0946163F" w14:textId="67EFB150" w:rsidR="00C00B06" w:rsidRDefault="008A3D0A" w:rsidP="008A3D0A">
      <w:pPr>
        <w:pStyle w:val="Default"/>
        <w:numPr>
          <w:ilvl w:val="0"/>
          <w:numId w:val="14"/>
        </w:numPr>
        <w:jc w:val="both"/>
        <w:rPr>
          <w:rFonts w:ascii="Times New Roman" w:hAnsi="Times New Roman" w:cs="Times New Roman"/>
          <w:color w:val="auto"/>
        </w:rPr>
      </w:pPr>
      <w:r w:rsidRPr="00482D3B">
        <w:rPr>
          <w:rFonts w:ascii="Times New Roman" w:hAnsi="Times New Roman" w:cs="Times New Roman"/>
          <w:color w:val="auto"/>
        </w:rPr>
        <w:t xml:space="preserve">Anahtar paydaşlarla </w:t>
      </w:r>
      <w:r w:rsidR="00163FF2">
        <w:rPr>
          <w:rFonts w:ascii="Times New Roman" w:hAnsi="Times New Roman" w:cs="Times New Roman"/>
          <w:color w:val="auto"/>
        </w:rPr>
        <w:t xml:space="preserve">dijital </w:t>
      </w:r>
      <w:r w:rsidR="00BC3AF1">
        <w:rPr>
          <w:rFonts w:ascii="Times New Roman" w:hAnsi="Times New Roman" w:cs="Times New Roman"/>
          <w:color w:val="auto"/>
        </w:rPr>
        <w:t>ve-veya yeşil d</w:t>
      </w:r>
      <w:r w:rsidR="00163FF2">
        <w:rPr>
          <w:rFonts w:ascii="Times New Roman" w:hAnsi="Times New Roman" w:cs="Times New Roman"/>
          <w:color w:val="auto"/>
        </w:rPr>
        <w:t xml:space="preserve">önüşüm alanlarında </w:t>
      </w:r>
      <w:r w:rsidRPr="00482D3B">
        <w:rPr>
          <w:rFonts w:ascii="Times New Roman" w:hAnsi="Times New Roman" w:cs="Times New Roman"/>
          <w:color w:val="auto"/>
        </w:rPr>
        <w:t>ön görüşmeler yapılması</w:t>
      </w:r>
    </w:p>
    <w:p w14:paraId="5831E9A4" w14:textId="249BD4F9" w:rsidR="008A3D0A" w:rsidRPr="00C00B06" w:rsidRDefault="008A3D0A" w:rsidP="008A3D0A">
      <w:pPr>
        <w:pStyle w:val="Default"/>
        <w:numPr>
          <w:ilvl w:val="0"/>
          <w:numId w:val="14"/>
        </w:numPr>
        <w:jc w:val="both"/>
        <w:rPr>
          <w:rFonts w:ascii="Times New Roman" w:hAnsi="Times New Roman" w:cs="Times New Roman"/>
          <w:color w:val="auto"/>
        </w:rPr>
      </w:pPr>
      <w:r w:rsidRPr="00C00B06">
        <w:rPr>
          <w:rFonts w:ascii="Times New Roman" w:hAnsi="Times New Roman" w:cs="Times New Roman"/>
          <w:color w:val="auto"/>
        </w:rPr>
        <w:t xml:space="preserve">Gerekli veri ve </w:t>
      </w:r>
      <w:proofErr w:type="gramStart"/>
      <w:r w:rsidRPr="00C00B06">
        <w:rPr>
          <w:rFonts w:ascii="Times New Roman" w:hAnsi="Times New Roman" w:cs="Times New Roman"/>
          <w:color w:val="auto"/>
        </w:rPr>
        <w:t>dokümanların</w:t>
      </w:r>
      <w:proofErr w:type="gramEnd"/>
      <w:r w:rsidRPr="00C00B06">
        <w:rPr>
          <w:rFonts w:ascii="Times New Roman" w:hAnsi="Times New Roman" w:cs="Times New Roman"/>
          <w:color w:val="auto"/>
        </w:rPr>
        <w:t xml:space="preserve"> temini</w:t>
      </w:r>
    </w:p>
    <w:p w14:paraId="0DDD1245" w14:textId="77777777" w:rsidR="008A3D0A" w:rsidRPr="008A3D0A" w:rsidRDefault="008A3D0A" w:rsidP="008A3D0A">
      <w:pPr>
        <w:pStyle w:val="Default"/>
        <w:jc w:val="both"/>
        <w:rPr>
          <w:rFonts w:ascii="Times New Roman" w:hAnsi="Times New Roman" w:cs="Times New Roman"/>
          <w:color w:val="auto"/>
        </w:rPr>
      </w:pPr>
    </w:p>
    <w:p w14:paraId="7512A4CC" w14:textId="68E63192" w:rsidR="008A3D0A" w:rsidRPr="00163FF2" w:rsidRDefault="008A3D0A" w:rsidP="00482D3B">
      <w:pPr>
        <w:pStyle w:val="Default"/>
        <w:numPr>
          <w:ilvl w:val="0"/>
          <w:numId w:val="12"/>
        </w:numPr>
        <w:jc w:val="both"/>
        <w:rPr>
          <w:rFonts w:ascii="Times New Roman" w:hAnsi="Times New Roman" w:cs="Times New Roman"/>
          <w:color w:val="auto"/>
          <w:u w:val="single"/>
        </w:rPr>
      </w:pPr>
      <w:r w:rsidRPr="00163FF2">
        <w:rPr>
          <w:rFonts w:ascii="Times New Roman" w:hAnsi="Times New Roman" w:cs="Times New Roman"/>
          <w:color w:val="auto"/>
          <w:u w:val="single"/>
        </w:rPr>
        <w:t>Değerlendirme Atölyesi</w:t>
      </w:r>
    </w:p>
    <w:p w14:paraId="12A8A7D0" w14:textId="698C4640" w:rsidR="00C00B06" w:rsidRDefault="008A3D0A" w:rsidP="008A3D0A">
      <w:pPr>
        <w:pStyle w:val="Default"/>
        <w:numPr>
          <w:ilvl w:val="0"/>
          <w:numId w:val="15"/>
        </w:numPr>
        <w:jc w:val="both"/>
        <w:rPr>
          <w:rFonts w:ascii="Times New Roman" w:hAnsi="Times New Roman" w:cs="Times New Roman"/>
          <w:color w:val="auto"/>
        </w:rPr>
      </w:pPr>
      <w:r w:rsidRPr="008A3D0A">
        <w:rPr>
          <w:rFonts w:ascii="Times New Roman" w:hAnsi="Times New Roman" w:cs="Times New Roman"/>
          <w:color w:val="auto"/>
        </w:rPr>
        <w:t>Şirketin yönetim, operasyon, üretim ve BT ekiplerinin katılımıyla gerçekleştirilir</w:t>
      </w:r>
      <w:r w:rsidR="00163FF2">
        <w:rPr>
          <w:rFonts w:ascii="Times New Roman" w:hAnsi="Times New Roman" w:cs="Times New Roman"/>
          <w:color w:val="auto"/>
        </w:rPr>
        <w:t>.</w:t>
      </w:r>
    </w:p>
    <w:p w14:paraId="5A67C604" w14:textId="1460C0C0" w:rsidR="00C00B06" w:rsidRDefault="00163FF2" w:rsidP="008A3D0A">
      <w:pPr>
        <w:pStyle w:val="Default"/>
        <w:numPr>
          <w:ilvl w:val="0"/>
          <w:numId w:val="15"/>
        </w:numPr>
        <w:jc w:val="both"/>
        <w:rPr>
          <w:rFonts w:ascii="Times New Roman" w:hAnsi="Times New Roman" w:cs="Times New Roman"/>
          <w:color w:val="auto"/>
        </w:rPr>
      </w:pPr>
      <w:r>
        <w:rPr>
          <w:rFonts w:ascii="Times New Roman" w:hAnsi="Times New Roman" w:cs="Times New Roman"/>
          <w:color w:val="auto"/>
        </w:rPr>
        <w:t xml:space="preserve">SIRI ve DDX </w:t>
      </w:r>
      <w:r w:rsidR="00BC3AF1">
        <w:rPr>
          <w:rFonts w:ascii="Times New Roman" w:hAnsi="Times New Roman" w:cs="Times New Roman"/>
          <w:color w:val="auto"/>
        </w:rPr>
        <w:t xml:space="preserve">ile COSIRI </w:t>
      </w:r>
      <w:r>
        <w:rPr>
          <w:rFonts w:ascii="Times New Roman" w:hAnsi="Times New Roman" w:cs="Times New Roman"/>
          <w:color w:val="auto"/>
        </w:rPr>
        <w:t xml:space="preserve">metodolojilerine uygun </w:t>
      </w:r>
      <w:r w:rsidR="008A3D0A" w:rsidRPr="00C00B06">
        <w:rPr>
          <w:rFonts w:ascii="Times New Roman" w:hAnsi="Times New Roman" w:cs="Times New Roman"/>
          <w:color w:val="auto"/>
        </w:rPr>
        <w:t xml:space="preserve">yapılandırılmış </w:t>
      </w:r>
      <w:r w:rsidR="00BC3AF1">
        <w:rPr>
          <w:rFonts w:ascii="Times New Roman" w:hAnsi="Times New Roman" w:cs="Times New Roman"/>
          <w:color w:val="auto"/>
        </w:rPr>
        <w:t xml:space="preserve">sorularla </w:t>
      </w:r>
      <w:r w:rsidR="008A3D0A" w:rsidRPr="00C00B06">
        <w:rPr>
          <w:rFonts w:ascii="Times New Roman" w:hAnsi="Times New Roman" w:cs="Times New Roman"/>
          <w:color w:val="auto"/>
        </w:rPr>
        <w:t>veri toplanır</w:t>
      </w:r>
      <w:r w:rsidR="00482D3B" w:rsidRPr="00C00B06">
        <w:rPr>
          <w:rFonts w:ascii="Times New Roman" w:hAnsi="Times New Roman" w:cs="Times New Roman"/>
          <w:color w:val="auto"/>
        </w:rPr>
        <w:t>.</w:t>
      </w:r>
    </w:p>
    <w:p w14:paraId="19C07A4B" w14:textId="4C69D674" w:rsidR="008A3D0A" w:rsidRPr="00C00B06" w:rsidRDefault="008A3D0A" w:rsidP="008A3D0A">
      <w:pPr>
        <w:pStyle w:val="Default"/>
        <w:numPr>
          <w:ilvl w:val="0"/>
          <w:numId w:val="15"/>
        </w:numPr>
        <w:jc w:val="both"/>
        <w:rPr>
          <w:rFonts w:ascii="Times New Roman" w:hAnsi="Times New Roman" w:cs="Times New Roman"/>
          <w:color w:val="auto"/>
        </w:rPr>
      </w:pPr>
      <w:r w:rsidRPr="00C00B06">
        <w:rPr>
          <w:rFonts w:ascii="Times New Roman" w:hAnsi="Times New Roman" w:cs="Times New Roman"/>
          <w:color w:val="auto"/>
        </w:rPr>
        <w:t>Tüm boyutlar için derecelendirme yapılır</w:t>
      </w:r>
      <w:r w:rsidR="00482D3B" w:rsidRPr="00C00B06">
        <w:rPr>
          <w:rFonts w:ascii="Times New Roman" w:hAnsi="Times New Roman" w:cs="Times New Roman"/>
          <w:color w:val="auto"/>
        </w:rPr>
        <w:t>.</w:t>
      </w:r>
    </w:p>
    <w:p w14:paraId="08205455" w14:textId="77777777" w:rsidR="008A3D0A" w:rsidRPr="008A3D0A" w:rsidRDefault="008A3D0A" w:rsidP="008A3D0A">
      <w:pPr>
        <w:pStyle w:val="Default"/>
        <w:jc w:val="both"/>
        <w:rPr>
          <w:rFonts w:ascii="Times New Roman" w:hAnsi="Times New Roman" w:cs="Times New Roman"/>
          <w:color w:val="auto"/>
        </w:rPr>
      </w:pPr>
    </w:p>
    <w:p w14:paraId="5B50067C" w14:textId="326B78D2" w:rsidR="008A3D0A" w:rsidRPr="00163FF2" w:rsidRDefault="008A3D0A" w:rsidP="00482D3B">
      <w:pPr>
        <w:pStyle w:val="Default"/>
        <w:numPr>
          <w:ilvl w:val="0"/>
          <w:numId w:val="12"/>
        </w:numPr>
        <w:jc w:val="both"/>
        <w:rPr>
          <w:rFonts w:ascii="Times New Roman" w:hAnsi="Times New Roman" w:cs="Times New Roman"/>
          <w:color w:val="auto"/>
          <w:u w:val="single"/>
        </w:rPr>
      </w:pPr>
      <w:r w:rsidRPr="00163FF2">
        <w:rPr>
          <w:rFonts w:ascii="Times New Roman" w:hAnsi="Times New Roman" w:cs="Times New Roman"/>
          <w:color w:val="auto"/>
          <w:u w:val="single"/>
        </w:rPr>
        <w:t>Analiz ve Raporlama</w:t>
      </w:r>
    </w:p>
    <w:p w14:paraId="1715C4D2" w14:textId="77777777" w:rsidR="00C00B06" w:rsidRDefault="008A3D0A" w:rsidP="008A3D0A">
      <w:pPr>
        <w:pStyle w:val="Default"/>
        <w:numPr>
          <w:ilvl w:val="0"/>
          <w:numId w:val="16"/>
        </w:numPr>
        <w:jc w:val="both"/>
        <w:rPr>
          <w:rFonts w:ascii="Times New Roman" w:hAnsi="Times New Roman" w:cs="Times New Roman"/>
          <w:color w:val="auto"/>
        </w:rPr>
      </w:pPr>
      <w:r w:rsidRPr="008A3D0A">
        <w:rPr>
          <w:rFonts w:ascii="Times New Roman" w:hAnsi="Times New Roman" w:cs="Times New Roman"/>
          <w:color w:val="auto"/>
        </w:rPr>
        <w:t>Tüm boyutlara ilişkin bireysel ve genel analiz</w:t>
      </w:r>
      <w:r w:rsidR="00482D3B">
        <w:rPr>
          <w:rFonts w:ascii="Times New Roman" w:hAnsi="Times New Roman" w:cs="Times New Roman"/>
          <w:color w:val="auto"/>
        </w:rPr>
        <w:t xml:space="preserve"> yapılır.</w:t>
      </w:r>
    </w:p>
    <w:p w14:paraId="7AA4BD4F" w14:textId="77777777" w:rsidR="00C00B06" w:rsidRDefault="008A3D0A" w:rsidP="008A3D0A">
      <w:pPr>
        <w:pStyle w:val="Default"/>
        <w:numPr>
          <w:ilvl w:val="0"/>
          <w:numId w:val="16"/>
        </w:numPr>
        <w:jc w:val="both"/>
        <w:rPr>
          <w:rFonts w:ascii="Times New Roman" w:hAnsi="Times New Roman" w:cs="Times New Roman"/>
          <w:color w:val="auto"/>
        </w:rPr>
      </w:pPr>
      <w:r w:rsidRPr="00C00B06">
        <w:rPr>
          <w:rFonts w:ascii="Times New Roman" w:hAnsi="Times New Roman" w:cs="Times New Roman"/>
          <w:color w:val="auto"/>
        </w:rPr>
        <w:t>Güçlü alanlar, gelişime açık yönler ve kritik boşluklar tespit</w:t>
      </w:r>
      <w:r w:rsidR="00482D3B" w:rsidRPr="00C00B06">
        <w:rPr>
          <w:rFonts w:ascii="Times New Roman" w:hAnsi="Times New Roman" w:cs="Times New Roman"/>
          <w:color w:val="auto"/>
        </w:rPr>
        <w:t xml:space="preserve"> edilir.</w:t>
      </w:r>
    </w:p>
    <w:p w14:paraId="60018D26" w14:textId="77777777" w:rsidR="00C00B06" w:rsidRDefault="008A3D0A" w:rsidP="008A3D0A">
      <w:pPr>
        <w:pStyle w:val="Default"/>
        <w:numPr>
          <w:ilvl w:val="0"/>
          <w:numId w:val="16"/>
        </w:numPr>
        <w:jc w:val="both"/>
        <w:rPr>
          <w:rFonts w:ascii="Times New Roman" w:hAnsi="Times New Roman" w:cs="Times New Roman"/>
          <w:color w:val="auto"/>
        </w:rPr>
      </w:pPr>
      <w:r w:rsidRPr="00C00B06">
        <w:rPr>
          <w:rFonts w:ascii="Times New Roman" w:hAnsi="Times New Roman" w:cs="Times New Roman"/>
          <w:color w:val="auto"/>
        </w:rPr>
        <w:t>Önceliklendirme yaklaşımı ile kısa, orta ve uzun vadeli gelişim alanları belirlen</w:t>
      </w:r>
      <w:r w:rsidR="00482D3B" w:rsidRPr="00C00B06">
        <w:rPr>
          <w:rFonts w:ascii="Times New Roman" w:hAnsi="Times New Roman" w:cs="Times New Roman"/>
          <w:color w:val="auto"/>
        </w:rPr>
        <w:t>ir.</w:t>
      </w:r>
    </w:p>
    <w:p w14:paraId="2B1CE3F2" w14:textId="77777777" w:rsidR="00C00B06" w:rsidRDefault="008A3D0A" w:rsidP="008A3D0A">
      <w:pPr>
        <w:pStyle w:val="Default"/>
        <w:numPr>
          <w:ilvl w:val="0"/>
          <w:numId w:val="16"/>
        </w:numPr>
        <w:jc w:val="both"/>
        <w:rPr>
          <w:rFonts w:ascii="Times New Roman" w:hAnsi="Times New Roman" w:cs="Times New Roman"/>
          <w:color w:val="auto"/>
        </w:rPr>
      </w:pPr>
      <w:r w:rsidRPr="00C00B06">
        <w:rPr>
          <w:rFonts w:ascii="Times New Roman" w:hAnsi="Times New Roman" w:cs="Times New Roman"/>
          <w:color w:val="auto"/>
        </w:rPr>
        <w:t>Stratejik yol haritası önerisi</w:t>
      </w:r>
      <w:r w:rsidR="00482D3B" w:rsidRPr="00C00B06">
        <w:rPr>
          <w:rFonts w:ascii="Times New Roman" w:hAnsi="Times New Roman" w:cs="Times New Roman"/>
          <w:color w:val="auto"/>
        </w:rPr>
        <w:t xml:space="preserve"> getirilir.</w:t>
      </w:r>
    </w:p>
    <w:p w14:paraId="5E107A82" w14:textId="5B33199D" w:rsidR="008A3D0A" w:rsidRPr="00C00B06" w:rsidRDefault="008A3D0A" w:rsidP="008A3D0A">
      <w:pPr>
        <w:pStyle w:val="Default"/>
        <w:numPr>
          <w:ilvl w:val="0"/>
          <w:numId w:val="16"/>
        </w:numPr>
        <w:jc w:val="both"/>
        <w:rPr>
          <w:rFonts w:ascii="Times New Roman" w:hAnsi="Times New Roman" w:cs="Times New Roman"/>
          <w:color w:val="auto"/>
        </w:rPr>
      </w:pPr>
      <w:r w:rsidRPr="00C00B06">
        <w:rPr>
          <w:rFonts w:ascii="Times New Roman" w:hAnsi="Times New Roman" w:cs="Times New Roman"/>
          <w:color w:val="auto"/>
        </w:rPr>
        <w:t xml:space="preserve">Karşılaştırmalı sektör </w:t>
      </w:r>
      <w:proofErr w:type="gramStart"/>
      <w:r w:rsidRPr="00C00B06">
        <w:rPr>
          <w:rFonts w:ascii="Times New Roman" w:hAnsi="Times New Roman" w:cs="Times New Roman"/>
          <w:color w:val="auto"/>
        </w:rPr>
        <w:t xml:space="preserve">analizleri </w:t>
      </w:r>
      <w:r w:rsidR="00FA4ABD">
        <w:rPr>
          <w:rFonts w:ascii="Times New Roman" w:hAnsi="Times New Roman" w:cs="Times New Roman"/>
          <w:color w:val="auto"/>
        </w:rPr>
        <w:t>-</w:t>
      </w:r>
      <w:proofErr w:type="gramEnd"/>
      <w:r w:rsidR="00C228BD">
        <w:rPr>
          <w:rFonts w:ascii="Times New Roman" w:hAnsi="Times New Roman" w:cs="Times New Roman"/>
          <w:color w:val="auto"/>
        </w:rPr>
        <w:t xml:space="preserve"> konsolide sektör raporları </w:t>
      </w:r>
      <w:r w:rsidR="00482D3B" w:rsidRPr="00C00B06">
        <w:rPr>
          <w:rFonts w:ascii="Times New Roman" w:hAnsi="Times New Roman" w:cs="Times New Roman"/>
          <w:color w:val="auto"/>
        </w:rPr>
        <w:t>çıkarılır.</w:t>
      </w:r>
    </w:p>
    <w:p w14:paraId="445E02E1" w14:textId="763F510F" w:rsidR="008A3D0A" w:rsidRDefault="008A3D0A" w:rsidP="00483832">
      <w:pPr>
        <w:pStyle w:val="Default"/>
        <w:jc w:val="both"/>
        <w:rPr>
          <w:rFonts w:ascii="Times New Roman" w:hAnsi="Times New Roman" w:cs="Times New Roman"/>
          <w:color w:val="auto"/>
        </w:rPr>
      </w:pPr>
    </w:p>
    <w:p w14:paraId="3A707D6C" w14:textId="4A36A1A0" w:rsidR="00CA5BF1" w:rsidRPr="00CA5BF1" w:rsidRDefault="00CA5BF1" w:rsidP="00CA5BF1">
      <w:pPr>
        <w:pStyle w:val="Default"/>
        <w:jc w:val="both"/>
        <w:rPr>
          <w:rFonts w:ascii="Times New Roman" w:hAnsi="Times New Roman" w:cs="Times New Roman"/>
          <w:color w:val="auto"/>
        </w:rPr>
      </w:pPr>
      <w:r>
        <w:rPr>
          <w:rFonts w:ascii="Times New Roman" w:hAnsi="Times New Roman" w:cs="Times New Roman"/>
          <w:color w:val="auto"/>
        </w:rPr>
        <w:t>İSTEKLİ, her bir firmada yürüteceği faaliyetlere ilişkin öncelikle tercihen aşağıdaki sürelere uygun bir ç</w:t>
      </w:r>
      <w:r w:rsidRPr="00CA5BF1">
        <w:rPr>
          <w:rFonts w:ascii="Times New Roman" w:hAnsi="Times New Roman" w:cs="Times New Roman"/>
          <w:color w:val="auto"/>
        </w:rPr>
        <w:t xml:space="preserve">alışma takvimi </w:t>
      </w:r>
      <w:r>
        <w:rPr>
          <w:rFonts w:ascii="Times New Roman" w:hAnsi="Times New Roman" w:cs="Times New Roman"/>
          <w:color w:val="auto"/>
        </w:rPr>
        <w:t>hazırlayacaktır:</w:t>
      </w:r>
    </w:p>
    <w:p w14:paraId="088867BD" w14:textId="77777777" w:rsidR="00CA5BF1" w:rsidRPr="00CA5BF1" w:rsidRDefault="00CA5BF1" w:rsidP="00CA5BF1">
      <w:pPr>
        <w:pStyle w:val="Default"/>
        <w:numPr>
          <w:ilvl w:val="0"/>
          <w:numId w:val="26"/>
        </w:numPr>
        <w:jc w:val="both"/>
        <w:rPr>
          <w:rFonts w:ascii="Times New Roman" w:hAnsi="Times New Roman" w:cs="Times New Roman"/>
          <w:color w:val="auto"/>
        </w:rPr>
      </w:pPr>
      <w:r w:rsidRPr="00CA5BF1">
        <w:rPr>
          <w:rFonts w:ascii="Times New Roman" w:hAnsi="Times New Roman" w:cs="Times New Roman"/>
          <w:color w:val="auto"/>
        </w:rPr>
        <w:t>Ön Hazırlık &amp; Planlama: 1 hafta</w:t>
      </w:r>
    </w:p>
    <w:p w14:paraId="7400666B" w14:textId="77777777" w:rsidR="00CA5BF1" w:rsidRPr="00CA5BF1" w:rsidRDefault="00CA5BF1" w:rsidP="00CA5BF1">
      <w:pPr>
        <w:pStyle w:val="Default"/>
        <w:numPr>
          <w:ilvl w:val="0"/>
          <w:numId w:val="26"/>
        </w:numPr>
        <w:jc w:val="both"/>
        <w:rPr>
          <w:rFonts w:ascii="Times New Roman" w:hAnsi="Times New Roman" w:cs="Times New Roman"/>
          <w:color w:val="auto"/>
        </w:rPr>
      </w:pPr>
      <w:r w:rsidRPr="00CA5BF1">
        <w:rPr>
          <w:rFonts w:ascii="Times New Roman" w:hAnsi="Times New Roman" w:cs="Times New Roman"/>
          <w:color w:val="auto"/>
        </w:rPr>
        <w:t>Değerlendirme Atölyesi: En az 1 tam gün</w:t>
      </w:r>
    </w:p>
    <w:p w14:paraId="4E660FE1" w14:textId="77777777" w:rsidR="00CA5BF1" w:rsidRPr="00CA5BF1" w:rsidRDefault="00CA5BF1" w:rsidP="00CA5BF1">
      <w:pPr>
        <w:pStyle w:val="Default"/>
        <w:numPr>
          <w:ilvl w:val="0"/>
          <w:numId w:val="26"/>
        </w:numPr>
        <w:jc w:val="both"/>
        <w:rPr>
          <w:rFonts w:ascii="Times New Roman" w:hAnsi="Times New Roman" w:cs="Times New Roman"/>
          <w:color w:val="auto"/>
        </w:rPr>
      </w:pPr>
      <w:r w:rsidRPr="00CA5BF1">
        <w:rPr>
          <w:rFonts w:ascii="Times New Roman" w:hAnsi="Times New Roman" w:cs="Times New Roman"/>
          <w:color w:val="auto"/>
        </w:rPr>
        <w:t>Analiz ve Raporlama: 2 hafta</w:t>
      </w:r>
    </w:p>
    <w:p w14:paraId="5CB1F662" w14:textId="3C7C1211" w:rsidR="00CA5BF1" w:rsidRDefault="00CA5BF1" w:rsidP="00CA5BF1">
      <w:pPr>
        <w:pStyle w:val="Default"/>
        <w:numPr>
          <w:ilvl w:val="0"/>
          <w:numId w:val="26"/>
        </w:numPr>
        <w:jc w:val="both"/>
        <w:rPr>
          <w:rFonts w:ascii="Times New Roman" w:hAnsi="Times New Roman" w:cs="Times New Roman"/>
          <w:color w:val="auto"/>
        </w:rPr>
      </w:pPr>
      <w:r w:rsidRPr="00CA5BF1">
        <w:rPr>
          <w:rFonts w:ascii="Times New Roman" w:hAnsi="Times New Roman" w:cs="Times New Roman"/>
          <w:color w:val="auto"/>
        </w:rPr>
        <w:t>Sunum ve Kapanış: 1 gün</w:t>
      </w:r>
    </w:p>
    <w:p w14:paraId="42AF3EFA" w14:textId="77777777" w:rsidR="00CA5BF1" w:rsidRDefault="00CA5BF1" w:rsidP="00483832">
      <w:pPr>
        <w:pStyle w:val="Default"/>
        <w:jc w:val="both"/>
        <w:rPr>
          <w:rFonts w:ascii="Times New Roman" w:hAnsi="Times New Roman" w:cs="Times New Roman"/>
          <w:color w:val="auto"/>
        </w:rPr>
      </w:pPr>
    </w:p>
    <w:p w14:paraId="02F1E9CD" w14:textId="77777777" w:rsidR="00CA5BF1" w:rsidRPr="00BD511F" w:rsidRDefault="00CA5BF1" w:rsidP="00CA5BF1">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İş’ten beklenen sonuçlar: </w:t>
      </w:r>
    </w:p>
    <w:p w14:paraId="15A3020A" w14:textId="77777777" w:rsidR="00CA5BF1" w:rsidRDefault="00CA5BF1" w:rsidP="00CA5BF1">
      <w:pPr>
        <w:pStyle w:val="Default"/>
        <w:jc w:val="both"/>
        <w:rPr>
          <w:rFonts w:ascii="Times New Roman" w:hAnsi="Times New Roman" w:cs="Times New Roman"/>
          <w:color w:val="auto"/>
        </w:rPr>
      </w:pPr>
      <w:r w:rsidRPr="00BD511F">
        <w:rPr>
          <w:rFonts w:ascii="Times New Roman" w:hAnsi="Times New Roman" w:cs="Times New Roman"/>
          <w:color w:val="auto"/>
        </w:rPr>
        <w:t xml:space="preserve">Proje kapsamında 23 iştirakçi firmada yapılacak çalışma sonunda </w:t>
      </w:r>
      <w:r>
        <w:rPr>
          <w:rFonts w:ascii="Times New Roman" w:hAnsi="Times New Roman" w:cs="Times New Roman"/>
          <w:color w:val="auto"/>
        </w:rPr>
        <w:t xml:space="preserve">aşağıdakiler </w:t>
      </w:r>
      <w:r w:rsidRPr="00BD511F">
        <w:rPr>
          <w:rFonts w:ascii="Times New Roman" w:hAnsi="Times New Roman" w:cs="Times New Roman"/>
          <w:color w:val="auto"/>
        </w:rPr>
        <w:t>elde edilecektir</w:t>
      </w:r>
      <w:r>
        <w:rPr>
          <w:rFonts w:ascii="Times New Roman" w:hAnsi="Times New Roman" w:cs="Times New Roman"/>
          <w:color w:val="auto"/>
        </w:rPr>
        <w:t>:</w:t>
      </w:r>
    </w:p>
    <w:p w14:paraId="299205B0" w14:textId="77777777" w:rsidR="00CA5BF1" w:rsidRDefault="00CA5BF1" w:rsidP="00CA5BF1">
      <w:pPr>
        <w:pStyle w:val="Default"/>
        <w:jc w:val="both"/>
        <w:rPr>
          <w:rFonts w:ascii="Times New Roman" w:hAnsi="Times New Roman" w:cs="Times New Roman"/>
          <w:color w:val="auto"/>
        </w:rPr>
      </w:pPr>
    </w:p>
    <w:p w14:paraId="61F1096D" w14:textId="77777777" w:rsidR="00CA5BF1" w:rsidRDefault="00CA5BF1" w:rsidP="00CA5BF1">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23 iştirakçi firma arasında yer alan büyük firma statüsündeki 6 firma için SIRI Dijital Dönüşüm Olgunluk Analizi ve Yol Haritası ve Konsolide Gelişim Raporu</w:t>
      </w:r>
    </w:p>
    <w:p w14:paraId="7703884A" w14:textId="77777777" w:rsidR="00CA5BF1" w:rsidRDefault="00CA5BF1" w:rsidP="00CA5BF1">
      <w:pPr>
        <w:pStyle w:val="Default"/>
        <w:jc w:val="both"/>
        <w:rPr>
          <w:rFonts w:ascii="Times New Roman" w:hAnsi="Times New Roman" w:cs="Times New Roman"/>
          <w:color w:val="auto"/>
        </w:rPr>
      </w:pPr>
    </w:p>
    <w:p w14:paraId="5D907C16" w14:textId="77777777" w:rsidR="00CA5BF1" w:rsidRDefault="00CA5BF1" w:rsidP="00CA5BF1">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23 iştirakçi firma arasında yer alan KOBİ statüsündeki 17 firma için DDX Dijital Dönüşüm Olgunluk Analizi ve Yol Haritası ve Konsolide Gelişim Raporu</w:t>
      </w:r>
    </w:p>
    <w:p w14:paraId="0AF545EA" w14:textId="77777777" w:rsidR="00CA5BF1" w:rsidRDefault="00CA5BF1" w:rsidP="00CA5BF1">
      <w:pPr>
        <w:pStyle w:val="Default"/>
        <w:jc w:val="both"/>
        <w:rPr>
          <w:rFonts w:ascii="Times New Roman" w:hAnsi="Times New Roman" w:cs="Times New Roman"/>
          <w:color w:val="auto"/>
        </w:rPr>
      </w:pPr>
    </w:p>
    <w:p w14:paraId="7E87E763" w14:textId="77777777" w:rsidR="00CA5BF1" w:rsidRPr="00BD511F" w:rsidRDefault="00CA5BF1" w:rsidP="00CA5BF1">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23 iştirakçi firmanın tamamı için COSIRI Yeşil Dönüşüm Olgunluk Analizi ve Yol Haritası ve Konsolide Gelişim Raporu</w:t>
      </w:r>
    </w:p>
    <w:p w14:paraId="45951275" w14:textId="77777777" w:rsidR="00CA5BF1" w:rsidRPr="00BD511F" w:rsidRDefault="00CA5BF1" w:rsidP="00483832">
      <w:pPr>
        <w:pStyle w:val="Default"/>
        <w:jc w:val="both"/>
        <w:rPr>
          <w:rFonts w:ascii="Times New Roman" w:hAnsi="Times New Roman" w:cs="Times New Roman"/>
          <w:color w:val="auto"/>
        </w:rPr>
      </w:pPr>
    </w:p>
    <w:p w14:paraId="4B73F926" w14:textId="1E61DFFA" w:rsidR="00B5643D" w:rsidRPr="00BD511F" w:rsidRDefault="00B5643D" w:rsidP="00B5643D">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lastRenderedPageBreak/>
        <w:t>İşin yöntemi</w:t>
      </w:r>
      <w:r w:rsidR="007815C4" w:rsidRPr="00BD511F">
        <w:rPr>
          <w:rFonts w:ascii="Times New Roman" w:hAnsi="Times New Roman" w:cs="Times New Roman"/>
          <w:b/>
          <w:bCs/>
          <w:i/>
          <w:iCs/>
          <w:color w:val="auto"/>
        </w:rPr>
        <w:t>:</w:t>
      </w:r>
    </w:p>
    <w:p w14:paraId="133D322E" w14:textId="77777777" w:rsidR="00BC3AF1" w:rsidRPr="00BD511F" w:rsidRDefault="00BC3AF1" w:rsidP="00BC3AF1">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proofErr w:type="spellEnd"/>
      <w:r w:rsidRPr="00BD511F">
        <w:rPr>
          <w:rFonts w:ascii="Times New Roman" w:hAnsi="Times New Roman" w:cs="Times New Roman"/>
          <w:color w:val="auto"/>
        </w:rPr>
        <w:t xml:space="preserve"> işi aşağıdaki yöntemle yürütecektir:</w:t>
      </w:r>
    </w:p>
    <w:p w14:paraId="2F8F6774" w14:textId="77777777" w:rsidR="0074514D" w:rsidRDefault="0074514D" w:rsidP="00483832">
      <w:pPr>
        <w:pStyle w:val="Default"/>
        <w:jc w:val="both"/>
        <w:rPr>
          <w:rFonts w:ascii="Times New Roman" w:hAnsi="Times New Roman" w:cs="Times New Roman"/>
          <w:color w:val="auto"/>
        </w:rPr>
      </w:pPr>
    </w:p>
    <w:p w14:paraId="44A62515" w14:textId="0E7B6FEF" w:rsidR="00483832" w:rsidRPr="00BD511F" w:rsidRDefault="00483832" w:rsidP="00483832">
      <w:pPr>
        <w:pStyle w:val="Default"/>
        <w:jc w:val="both"/>
        <w:rPr>
          <w:rFonts w:ascii="Times New Roman" w:hAnsi="Times New Roman" w:cs="Times New Roman"/>
          <w:color w:val="auto"/>
        </w:rPr>
      </w:pPr>
      <w:r w:rsidRPr="00BD511F">
        <w:rPr>
          <w:rFonts w:ascii="Times New Roman" w:hAnsi="Times New Roman" w:cs="Times New Roman"/>
          <w:color w:val="auto"/>
        </w:rPr>
        <w:t xml:space="preserve">Esas olarak </w:t>
      </w:r>
      <w:r w:rsidR="00C00B06">
        <w:rPr>
          <w:rFonts w:ascii="Times New Roman" w:hAnsi="Times New Roman" w:cs="Times New Roman"/>
          <w:color w:val="auto"/>
        </w:rPr>
        <w:t xml:space="preserve">saha ziyaretleri ve </w:t>
      </w:r>
      <w:r w:rsidRPr="00BD511F">
        <w:rPr>
          <w:rFonts w:ascii="Times New Roman" w:hAnsi="Times New Roman" w:cs="Times New Roman"/>
          <w:color w:val="auto"/>
        </w:rPr>
        <w:t>masa başı çalışması beklenmekle</w:t>
      </w:r>
      <w:r w:rsidR="00C00B06">
        <w:rPr>
          <w:rFonts w:ascii="Times New Roman" w:hAnsi="Times New Roman" w:cs="Times New Roman"/>
          <w:color w:val="auto"/>
        </w:rPr>
        <w:t xml:space="preserve">dir. </w:t>
      </w:r>
      <w:r w:rsidRPr="00BD511F">
        <w:rPr>
          <w:rFonts w:ascii="Times New Roman" w:hAnsi="Times New Roman" w:cs="Times New Roman"/>
          <w:color w:val="auto"/>
        </w:rPr>
        <w:t xml:space="preserve">Saha ziyaretleri için ulaşım-konaklama-harcırah gibi ayrıca ödeme yapılmayacak olup, verilen teklif kapsamında bu giderler İSTEKLİ tarafından karşılanacaktır. </w:t>
      </w:r>
    </w:p>
    <w:p w14:paraId="7CDE530A" w14:textId="77777777" w:rsidR="0074514D" w:rsidRDefault="0074514D" w:rsidP="00483832">
      <w:pPr>
        <w:pStyle w:val="Default"/>
        <w:jc w:val="both"/>
        <w:rPr>
          <w:rFonts w:ascii="Times New Roman" w:hAnsi="Times New Roman" w:cs="Times New Roman"/>
          <w:color w:val="auto"/>
        </w:rPr>
      </w:pPr>
    </w:p>
    <w:p w14:paraId="3570C482" w14:textId="7F563F64" w:rsidR="00483832" w:rsidRDefault="00BC3AF1" w:rsidP="00483832">
      <w:pPr>
        <w:pStyle w:val="Default"/>
        <w:jc w:val="both"/>
        <w:rPr>
          <w:rFonts w:ascii="Times New Roman" w:hAnsi="Times New Roman" w:cs="Times New Roman"/>
          <w:color w:val="auto"/>
        </w:rPr>
      </w:pPr>
      <w:r w:rsidRPr="00BC3AF1">
        <w:rPr>
          <w:rFonts w:ascii="Times New Roman" w:hAnsi="Times New Roman" w:cs="Times New Roman"/>
          <w:color w:val="auto"/>
        </w:rPr>
        <w:t xml:space="preserve">Faaliyetlerin yürütülmesi sırasında ihtiyaç duyulan bilgi ve belge desteği, BİRLİK tarafından </w:t>
      </w:r>
      <w:proofErr w:type="spellStart"/>
      <w:r w:rsidRPr="00BC3AF1">
        <w:rPr>
          <w:rFonts w:ascii="Times New Roman" w:hAnsi="Times New Roman" w:cs="Times New Roman"/>
          <w:color w:val="auto"/>
        </w:rPr>
        <w:t>İSTEKLİ’ye</w:t>
      </w:r>
      <w:proofErr w:type="spellEnd"/>
      <w:r w:rsidRPr="00BC3AF1">
        <w:rPr>
          <w:rFonts w:ascii="Times New Roman" w:hAnsi="Times New Roman" w:cs="Times New Roman"/>
          <w:color w:val="auto"/>
        </w:rPr>
        <w:t xml:space="preserve"> temin edilecektir.</w:t>
      </w:r>
    </w:p>
    <w:p w14:paraId="4172F2CF" w14:textId="77777777" w:rsidR="00BC3AF1" w:rsidRPr="00BD511F" w:rsidRDefault="00BC3AF1" w:rsidP="00483832">
      <w:pPr>
        <w:pStyle w:val="Default"/>
        <w:jc w:val="both"/>
        <w:rPr>
          <w:rFonts w:ascii="Times New Roman" w:hAnsi="Times New Roman" w:cs="Times New Roman"/>
          <w:color w:val="auto"/>
        </w:rPr>
      </w:pPr>
    </w:p>
    <w:p w14:paraId="38CBE542" w14:textId="44D5CF06" w:rsidR="001C14DB" w:rsidRPr="00BD511F" w:rsidRDefault="007815C4" w:rsidP="001C14DB">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D</w:t>
      </w:r>
      <w:r w:rsidR="001C14DB" w:rsidRPr="00BD511F">
        <w:rPr>
          <w:rFonts w:ascii="Times New Roman" w:hAnsi="Times New Roman" w:cs="Times New Roman"/>
          <w:b/>
          <w:bCs/>
          <w:i/>
          <w:iCs/>
          <w:color w:val="auto"/>
        </w:rPr>
        <w:t>ikkat edilecek hususlar</w:t>
      </w:r>
      <w:r w:rsidRPr="00BD511F">
        <w:rPr>
          <w:rFonts w:ascii="Times New Roman" w:hAnsi="Times New Roman" w:cs="Times New Roman"/>
          <w:b/>
          <w:bCs/>
          <w:i/>
          <w:iCs/>
          <w:color w:val="auto"/>
        </w:rPr>
        <w:t>:</w:t>
      </w:r>
    </w:p>
    <w:p w14:paraId="09D6DE51" w14:textId="5D59BB12" w:rsidR="002B5895" w:rsidRPr="00BD511F" w:rsidRDefault="002B5895" w:rsidP="002B5895">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r w:rsidR="00065ABE">
        <w:rPr>
          <w:rFonts w:ascii="Times New Roman" w:hAnsi="Times New Roman" w:cs="Times New Roman"/>
          <w:color w:val="auto"/>
        </w:rPr>
        <w:t>su</w:t>
      </w:r>
      <w:proofErr w:type="spellEnd"/>
      <w:r w:rsidRPr="00BD511F">
        <w:rPr>
          <w:rFonts w:ascii="Times New Roman" w:hAnsi="Times New Roman" w:cs="Times New Roman"/>
          <w:color w:val="auto"/>
        </w:rPr>
        <w:t xml:space="preserve"> iş kapsamında aşağıdaki hususlara dikkat edecektir:</w:t>
      </w:r>
    </w:p>
    <w:p w14:paraId="311E51B2" w14:textId="77777777" w:rsidR="0074514D" w:rsidRDefault="0074514D" w:rsidP="00483832">
      <w:pPr>
        <w:pStyle w:val="Default"/>
        <w:jc w:val="both"/>
        <w:rPr>
          <w:rFonts w:ascii="Times New Roman" w:hAnsi="Times New Roman" w:cs="Times New Roman"/>
          <w:color w:val="auto"/>
        </w:rPr>
      </w:pPr>
    </w:p>
    <w:p w14:paraId="233F346C" w14:textId="7824A6C2" w:rsidR="00483832" w:rsidRDefault="00483832" w:rsidP="00483832">
      <w:pPr>
        <w:pStyle w:val="Default"/>
        <w:jc w:val="both"/>
        <w:rPr>
          <w:rFonts w:ascii="Times New Roman" w:hAnsi="Times New Roman" w:cs="Times New Roman"/>
          <w:color w:val="auto"/>
        </w:rPr>
      </w:pPr>
      <w:r w:rsidRPr="00BD511F">
        <w:rPr>
          <w:rFonts w:ascii="Times New Roman" w:hAnsi="Times New Roman" w:cs="Times New Roman"/>
          <w:color w:val="auto"/>
        </w:rPr>
        <w:t xml:space="preserve">Faaliyet esnasında </w:t>
      </w:r>
      <w:proofErr w:type="spellStart"/>
      <w:r w:rsidRPr="00BD511F">
        <w:rPr>
          <w:rFonts w:ascii="Times New Roman" w:hAnsi="Times New Roman" w:cs="Times New Roman"/>
          <w:color w:val="auto"/>
        </w:rPr>
        <w:t>BİRLİK’e</w:t>
      </w:r>
      <w:proofErr w:type="spellEnd"/>
      <w:r w:rsidRPr="00BD511F">
        <w:rPr>
          <w:rFonts w:ascii="Times New Roman" w:hAnsi="Times New Roman" w:cs="Times New Roman"/>
          <w:color w:val="auto"/>
        </w:rPr>
        <w:t xml:space="preserve"> düzenli raporlama yapılması ve bu esnada İHKİB AB Projeler Şubesi ile düzenli irtibat halinde çalışılması talep edilmektedir.</w:t>
      </w:r>
    </w:p>
    <w:p w14:paraId="0C0306E3" w14:textId="77777777" w:rsidR="00C00B06" w:rsidRDefault="00C00B06" w:rsidP="00483832">
      <w:pPr>
        <w:pStyle w:val="Default"/>
        <w:jc w:val="both"/>
        <w:rPr>
          <w:rFonts w:ascii="Times New Roman" w:hAnsi="Times New Roman" w:cs="Times New Roman"/>
          <w:color w:val="auto"/>
        </w:rPr>
      </w:pPr>
    </w:p>
    <w:p w14:paraId="3F36B712" w14:textId="77777777" w:rsidR="00C00B06" w:rsidRPr="00C00B06" w:rsidRDefault="00C00B06" w:rsidP="00C00B06">
      <w:pPr>
        <w:pStyle w:val="Default"/>
        <w:jc w:val="both"/>
        <w:rPr>
          <w:rFonts w:ascii="Times New Roman" w:hAnsi="Times New Roman" w:cs="Times New Roman"/>
          <w:color w:val="auto"/>
        </w:rPr>
      </w:pPr>
      <w:r w:rsidRPr="00C00B06">
        <w:rPr>
          <w:rFonts w:ascii="Times New Roman" w:hAnsi="Times New Roman" w:cs="Times New Roman"/>
          <w:color w:val="auto"/>
        </w:rPr>
        <w:t>Tüm değerlendirme süreci boyunca elde edilen bilgiler gizli tutulacak, yalnızca firma ve ziyaret sırasında alınacak bir izin belgesi ile İHKİB ile paylaşılacaktır.</w:t>
      </w:r>
    </w:p>
    <w:p w14:paraId="3119F698" w14:textId="77777777" w:rsidR="00C00B06" w:rsidRPr="00C00B06" w:rsidRDefault="00C00B06" w:rsidP="00C00B06">
      <w:pPr>
        <w:pStyle w:val="Default"/>
        <w:jc w:val="both"/>
        <w:rPr>
          <w:rFonts w:ascii="Times New Roman" w:hAnsi="Times New Roman" w:cs="Times New Roman"/>
          <w:color w:val="auto"/>
        </w:rPr>
      </w:pPr>
    </w:p>
    <w:p w14:paraId="4C1602E1" w14:textId="77777777" w:rsidR="00C00B06" w:rsidRPr="00C00B06" w:rsidRDefault="00C00B06" w:rsidP="00C00B06">
      <w:pPr>
        <w:pStyle w:val="Default"/>
        <w:jc w:val="both"/>
        <w:rPr>
          <w:rFonts w:ascii="Times New Roman" w:hAnsi="Times New Roman" w:cs="Times New Roman"/>
          <w:color w:val="auto"/>
        </w:rPr>
      </w:pPr>
      <w:r w:rsidRPr="00C00B06">
        <w:rPr>
          <w:rFonts w:ascii="Times New Roman" w:hAnsi="Times New Roman" w:cs="Times New Roman"/>
          <w:color w:val="auto"/>
        </w:rPr>
        <w:t>Hizmet sağlayıcı, yürürlükteki veri koruma yasalarına uyumlu hareket etmekle yükümlüdür.</w:t>
      </w:r>
    </w:p>
    <w:p w14:paraId="03794D88" w14:textId="77777777" w:rsidR="00C00B06" w:rsidRPr="00C00B06" w:rsidRDefault="00C00B06" w:rsidP="00C00B06">
      <w:pPr>
        <w:pStyle w:val="Default"/>
        <w:jc w:val="both"/>
        <w:rPr>
          <w:rFonts w:ascii="Times New Roman" w:hAnsi="Times New Roman" w:cs="Times New Roman"/>
          <w:color w:val="auto"/>
        </w:rPr>
      </w:pPr>
    </w:p>
    <w:p w14:paraId="0D71C81D" w14:textId="5F9FFB13" w:rsidR="00C00B06" w:rsidRPr="00BD511F" w:rsidRDefault="00C00B06" w:rsidP="00C00B06">
      <w:pPr>
        <w:pStyle w:val="Default"/>
        <w:jc w:val="both"/>
        <w:rPr>
          <w:rFonts w:ascii="Times New Roman" w:hAnsi="Times New Roman" w:cs="Times New Roman"/>
          <w:color w:val="auto"/>
        </w:rPr>
      </w:pPr>
      <w:r w:rsidRPr="00C00B06">
        <w:rPr>
          <w:rFonts w:ascii="Times New Roman" w:hAnsi="Times New Roman" w:cs="Times New Roman"/>
          <w:color w:val="auto"/>
        </w:rPr>
        <w:t xml:space="preserve">Hizmet sağlayıcı, proje aracılığıyla tanıştığı firmalara </w:t>
      </w:r>
      <w:proofErr w:type="spellStart"/>
      <w:r w:rsidRPr="00C00B06">
        <w:rPr>
          <w:rFonts w:ascii="Times New Roman" w:hAnsi="Times New Roman" w:cs="Times New Roman"/>
          <w:color w:val="auto"/>
        </w:rPr>
        <w:t>İHKİB’in</w:t>
      </w:r>
      <w:proofErr w:type="spellEnd"/>
      <w:r w:rsidRPr="00C00B06">
        <w:rPr>
          <w:rFonts w:ascii="Times New Roman" w:hAnsi="Times New Roman" w:cs="Times New Roman"/>
          <w:color w:val="auto"/>
        </w:rPr>
        <w:t xml:space="preserve"> yazılı izni olmaksızın satış ve pazarlama faaliyetleri gerçekleştiremez.</w:t>
      </w:r>
    </w:p>
    <w:p w14:paraId="2E450273" w14:textId="77777777" w:rsidR="00761E56" w:rsidRPr="00BD511F" w:rsidRDefault="00761E56" w:rsidP="00194830">
      <w:pPr>
        <w:pStyle w:val="Default"/>
        <w:jc w:val="both"/>
        <w:rPr>
          <w:rFonts w:ascii="Times New Roman" w:hAnsi="Times New Roman" w:cs="Times New Roman"/>
          <w:color w:val="auto"/>
        </w:rPr>
      </w:pPr>
    </w:p>
    <w:p w14:paraId="61749CB1" w14:textId="5C526D0F" w:rsidR="001C14DB" w:rsidRPr="00BD511F" w:rsidRDefault="007815C4" w:rsidP="001C14DB">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Ç</w:t>
      </w:r>
      <w:r w:rsidR="001C14DB" w:rsidRPr="00BD511F">
        <w:rPr>
          <w:rFonts w:ascii="Times New Roman" w:hAnsi="Times New Roman" w:cs="Times New Roman"/>
          <w:b/>
          <w:bCs/>
          <w:i/>
          <w:iCs/>
          <w:color w:val="auto"/>
        </w:rPr>
        <w:t>ıktılar</w:t>
      </w:r>
      <w:r w:rsidRPr="00BD511F">
        <w:rPr>
          <w:rFonts w:ascii="Times New Roman" w:hAnsi="Times New Roman" w:cs="Times New Roman"/>
          <w:b/>
          <w:bCs/>
          <w:i/>
          <w:iCs/>
          <w:color w:val="auto"/>
        </w:rPr>
        <w:t>:</w:t>
      </w:r>
    </w:p>
    <w:p w14:paraId="65A79257" w14:textId="1E58932E" w:rsidR="002B5895" w:rsidRPr="00BD511F" w:rsidRDefault="002B5895" w:rsidP="002B5895">
      <w:pPr>
        <w:pStyle w:val="Default"/>
        <w:jc w:val="both"/>
        <w:rPr>
          <w:rFonts w:ascii="Times New Roman" w:hAnsi="Times New Roman" w:cs="Times New Roman"/>
          <w:color w:val="auto"/>
        </w:rPr>
      </w:pPr>
      <w:r w:rsidRPr="00BD511F">
        <w:rPr>
          <w:rFonts w:ascii="Times New Roman" w:hAnsi="Times New Roman" w:cs="Times New Roman"/>
          <w:color w:val="auto"/>
        </w:rPr>
        <w:t xml:space="preserve">İSTEKLİ, </w:t>
      </w:r>
      <w:proofErr w:type="spellStart"/>
      <w:r w:rsidRPr="00BD511F">
        <w:rPr>
          <w:rFonts w:ascii="Times New Roman" w:hAnsi="Times New Roman" w:cs="Times New Roman"/>
          <w:color w:val="auto"/>
        </w:rPr>
        <w:t>sözkonu</w:t>
      </w:r>
      <w:r w:rsidR="00CA5BF1">
        <w:rPr>
          <w:rFonts w:ascii="Times New Roman" w:hAnsi="Times New Roman" w:cs="Times New Roman"/>
          <w:color w:val="auto"/>
        </w:rPr>
        <w:t>su</w:t>
      </w:r>
      <w:proofErr w:type="spellEnd"/>
      <w:r w:rsidRPr="00BD511F">
        <w:rPr>
          <w:rFonts w:ascii="Times New Roman" w:hAnsi="Times New Roman" w:cs="Times New Roman"/>
          <w:color w:val="auto"/>
        </w:rPr>
        <w:t xml:space="preserve"> iş kapsamında aşağıdaki çıktıları teslim edecektir:</w:t>
      </w:r>
    </w:p>
    <w:p w14:paraId="40B02BF3" w14:textId="77777777" w:rsidR="00C00B06" w:rsidRDefault="00C00B06" w:rsidP="00C00B06">
      <w:pPr>
        <w:pStyle w:val="DzMetin"/>
        <w:jc w:val="both"/>
        <w:rPr>
          <w:rFonts w:ascii="Times New Roman" w:hAnsi="Times New Roman" w:cs="Times New Roman"/>
          <w:b/>
          <w:sz w:val="24"/>
          <w:szCs w:val="24"/>
        </w:rPr>
      </w:pPr>
    </w:p>
    <w:p w14:paraId="25A66600" w14:textId="4713075B" w:rsidR="00C00B06" w:rsidRDefault="00C00B06" w:rsidP="00C00B06">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23 adet h</w:t>
      </w:r>
      <w:r w:rsidRPr="00C00B06">
        <w:rPr>
          <w:rFonts w:ascii="Times New Roman" w:hAnsi="Times New Roman" w:cs="Times New Roman"/>
          <w:b/>
          <w:sz w:val="24"/>
          <w:szCs w:val="24"/>
        </w:rPr>
        <w:t>er boyut için mevcut durum, hedef durum ve boşluklar</w:t>
      </w:r>
      <w:r>
        <w:rPr>
          <w:rFonts w:ascii="Times New Roman" w:hAnsi="Times New Roman" w:cs="Times New Roman"/>
          <w:b/>
          <w:sz w:val="24"/>
          <w:szCs w:val="24"/>
        </w:rPr>
        <w:t xml:space="preserve"> raporu</w:t>
      </w:r>
    </w:p>
    <w:p w14:paraId="6E9D68A7" w14:textId="5A95DB3E" w:rsidR="00C00B06" w:rsidRDefault="00C00B06" w:rsidP="00C00B06">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23 adet y</w:t>
      </w:r>
      <w:r w:rsidRPr="00C00B06">
        <w:rPr>
          <w:rFonts w:ascii="Times New Roman" w:hAnsi="Times New Roman" w:cs="Times New Roman"/>
          <w:b/>
          <w:sz w:val="24"/>
          <w:szCs w:val="24"/>
        </w:rPr>
        <w:t xml:space="preserve">ol haritası ve aksiyon planı </w:t>
      </w:r>
    </w:p>
    <w:p w14:paraId="644F646D" w14:textId="145FDE85" w:rsidR="00483832" w:rsidRDefault="00C00B06" w:rsidP="00C00B06">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1 adet y</w:t>
      </w:r>
      <w:r w:rsidRPr="00C00B06">
        <w:rPr>
          <w:rFonts w:ascii="Times New Roman" w:hAnsi="Times New Roman" w:cs="Times New Roman"/>
          <w:b/>
          <w:sz w:val="24"/>
          <w:szCs w:val="24"/>
        </w:rPr>
        <w:t>önetici özeti sunumu</w:t>
      </w:r>
    </w:p>
    <w:p w14:paraId="2C722246" w14:textId="29EF2212" w:rsidR="00BC3AF1" w:rsidRDefault="00595CF4" w:rsidP="00285B40">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 xml:space="preserve">1 </w:t>
      </w:r>
      <w:r w:rsidR="00C00B06">
        <w:rPr>
          <w:rFonts w:ascii="Times New Roman" w:hAnsi="Times New Roman" w:cs="Times New Roman"/>
          <w:b/>
          <w:sz w:val="24"/>
          <w:szCs w:val="24"/>
        </w:rPr>
        <w:t xml:space="preserve">adet </w:t>
      </w:r>
      <w:r w:rsidR="00BC4C8D">
        <w:rPr>
          <w:rFonts w:ascii="Times New Roman" w:hAnsi="Times New Roman" w:cs="Times New Roman"/>
          <w:b/>
          <w:sz w:val="24"/>
          <w:szCs w:val="24"/>
        </w:rPr>
        <w:t xml:space="preserve">Türkçe dilinde </w:t>
      </w:r>
      <w:r>
        <w:rPr>
          <w:rFonts w:ascii="Times New Roman" w:hAnsi="Times New Roman" w:cs="Times New Roman"/>
          <w:b/>
          <w:sz w:val="24"/>
          <w:szCs w:val="24"/>
        </w:rPr>
        <w:t xml:space="preserve">SIRI </w:t>
      </w:r>
      <w:r w:rsidR="00FA4ABD">
        <w:rPr>
          <w:rFonts w:ascii="Times New Roman" w:hAnsi="Times New Roman" w:cs="Times New Roman"/>
          <w:b/>
          <w:sz w:val="24"/>
          <w:szCs w:val="24"/>
        </w:rPr>
        <w:t xml:space="preserve">Karşılaştırmalı Sektör </w:t>
      </w:r>
      <w:proofErr w:type="gramStart"/>
      <w:r w:rsidR="00FA4ABD">
        <w:rPr>
          <w:rFonts w:ascii="Times New Roman" w:hAnsi="Times New Roman" w:cs="Times New Roman"/>
          <w:b/>
          <w:sz w:val="24"/>
          <w:szCs w:val="24"/>
        </w:rPr>
        <w:t>Analizi -</w:t>
      </w:r>
      <w:proofErr w:type="gramEnd"/>
      <w:r w:rsidR="00FA4ABD">
        <w:rPr>
          <w:rFonts w:ascii="Times New Roman" w:hAnsi="Times New Roman" w:cs="Times New Roman"/>
          <w:b/>
          <w:sz w:val="24"/>
          <w:szCs w:val="24"/>
        </w:rPr>
        <w:t xml:space="preserve"> </w:t>
      </w:r>
      <w:r w:rsidR="00C00B06">
        <w:rPr>
          <w:rFonts w:ascii="Times New Roman" w:hAnsi="Times New Roman" w:cs="Times New Roman"/>
          <w:b/>
          <w:sz w:val="24"/>
          <w:szCs w:val="24"/>
        </w:rPr>
        <w:t xml:space="preserve">Konsolide </w:t>
      </w:r>
      <w:r w:rsidR="00FA4ABD">
        <w:rPr>
          <w:rFonts w:ascii="Times New Roman" w:hAnsi="Times New Roman" w:cs="Times New Roman"/>
          <w:b/>
          <w:sz w:val="24"/>
          <w:szCs w:val="24"/>
        </w:rPr>
        <w:t xml:space="preserve">Sektör </w:t>
      </w:r>
      <w:r w:rsidR="00C00B06">
        <w:rPr>
          <w:rFonts w:ascii="Times New Roman" w:hAnsi="Times New Roman" w:cs="Times New Roman"/>
          <w:b/>
          <w:sz w:val="24"/>
          <w:szCs w:val="24"/>
        </w:rPr>
        <w:t>Gelişim Raporu</w:t>
      </w:r>
    </w:p>
    <w:p w14:paraId="4BBA4863" w14:textId="77777777" w:rsidR="00595CF4" w:rsidRDefault="00595CF4" w:rsidP="00595CF4">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 xml:space="preserve">1 adet DDX Karşılaştırmalı Sektör </w:t>
      </w:r>
      <w:proofErr w:type="gramStart"/>
      <w:r>
        <w:rPr>
          <w:rFonts w:ascii="Times New Roman" w:hAnsi="Times New Roman" w:cs="Times New Roman"/>
          <w:b/>
          <w:sz w:val="24"/>
          <w:szCs w:val="24"/>
        </w:rPr>
        <w:t>Analizi -</w:t>
      </w:r>
      <w:proofErr w:type="gramEnd"/>
      <w:r>
        <w:rPr>
          <w:rFonts w:ascii="Times New Roman" w:hAnsi="Times New Roman" w:cs="Times New Roman"/>
          <w:b/>
          <w:sz w:val="24"/>
          <w:szCs w:val="24"/>
        </w:rPr>
        <w:t xml:space="preserve"> Konsolide Sektör Gelişim Raporu</w:t>
      </w:r>
    </w:p>
    <w:p w14:paraId="31C51386" w14:textId="6E26851F" w:rsidR="00595CF4" w:rsidRDefault="00595CF4" w:rsidP="00595CF4">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 xml:space="preserve">1 adet </w:t>
      </w:r>
      <w:r w:rsidR="00BC4C8D">
        <w:rPr>
          <w:rFonts w:ascii="Times New Roman" w:hAnsi="Times New Roman" w:cs="Times New Roman"/>
          <w:b/>
          <w:sz w:val="24"/>
          <w:szCs w:val="24"/>
        </w:rPr>
        <w:t xml:space="preserve">Türkçe dilinde </w:t>
      </w:r>
      <w:r>
        <w:rPr>
          <w:rFonts w:ascii="Times New Roman" w:hAnsi="Times New Roman" w:cs="Times New Roman"/>
          <w:b/>
          <w:sz w:val="24"/>
          <w:szCs w:val="24"/>
        </w:rPr>
        <w:t xml:space="preserve">Dijital Dönüşüm Karşılaştırmalı Sektör </w:t>
      </w:r>
      <w:proofErr w:type="gramStart"/>
      <w:r>
        <w:rPr>
          <w:rFonts w:ascii="Times New Roman" w:hAnsi="Times New Roman" w:cs="Times New Roman"/>
          <w:b/>
          <w:sz w:val="24"/>
          <w:szCs w:val="24"/>
        </w:rPr>
        <w:t>Analizi -</w:t>
      </w:r>
      <w:proofErr w:type="gramEnd"/>
      <w:r>
        <w:rPr>
          <w:rFonts w:ascii="Times New Roman" w:hAnsi="Times New Roman" w:cs="Times New Roman"/>
          <w:b/>
          <w:sz w:val="24"/>
          <w:szCs w:val="24"/>
        </w:rPr>
        <w:t xml:space="preserve"> Konsolide Sektör Gelişim Raporu (SIRI ve DDX çalışmasının birleştirilerek değerlendirilmesi)</w:t>
      </w:r>
    </w:p>
    <w:p w14:paraId="7DFBB2AA" w14:textId="4C9AE7EB" w:rsidR="00595CF4" w:rsidRPr="00595CF4" w:rsidRDefault="00595CF4" w:rsidP="00595CF4">
      <w:pPr>
        <w:pStyle w:val="DzMetin"/>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 xml:space="preserve">1 adet </w:t>
      </w:r>
      <w:r w:rsidR="00BC4C8D">
        <w:rPr>
          <w:rFonts w:ascii="Times New Roman" w:hAnsi="Times New Roman" w:cs="Times New Roman"/>
          <w:b/>
          <w:sz w:val="24"/>
          <w:szCs w:val="24"/>
        </w:rPr>
        <w:t xml:space="preserve">Türkçe dilinde </w:t>
      </w:r>
      <w:r>
        <w:rPr>
          <w:rFonts w:ascii="Times New Roman" w:hAnsi="Times New Roman" w:cs="Times New Roman"/>
          <w:b/>
          <w:sz w:val="24"/>
          <w:szCs w:val="24"/>
        </w:rPr>
        <w:t xml:space="preserve">Yeşil Dönüşüm (COSIRI) Karşılaştırmalı Sektör </w:t>
      </w:r>
      <w:proofErr w:type="gramStart"/>
      <w:r>
        <w:rPr>
          <w:rFonts w:ascii="Times New Roman" w:hAnsi="Times New Roman" w:cs="Times New Roman"/>
          <w:b/>
          <w:sz w:val="24"/>
          <w:szCs w:val="24"/>
        </w:rPr>
        <w:t>Analizi -</w:t>
      </w:r>
      <w:proofErr w:type="gramEnd"/>
      <w:r>
        <w:rPr>
          <w:rFonts w:ascii="Times New Roman" w:hAnsi="Times New Roman" w:cs="Times New Roman"/>
          <w:b/>
          <w:sz w:val="24"/>
          <w:szCs w:val="24"/>
        </w:rPr>
        <w:t xml:space="preserve"> Konsolide Sektör Gelişim Raporu</w:t>
      </w:r>
    </w:p>
    <w:p w14:paraId="2E016C3A" w14:textId="77777777" w:rsidR="00C00B06" w:rsidRPr="00BD511F" w:rsidRDefault="00C00B06" w:rsidP="00C00B06">
      <w:pPr>
        <w:pStyle w:val="DzMetin"/>
        <w:jc w:val="both"/>
        <w:rPr>
          <w:rFonts w:ascii="Times New Roman" w:hAnsi="Times New Roman" w:cs="Times New Roman"/>
          <w:b/>
          <w:sz w:val="24"/>
          <w:szCs w:val="24"/>
        </w:rPr>
      </w:pPr>
    </w:p>
    <w:p w14:paraId="5000A158" w14:textId="192409B3" w:rsidR="007815C4" w:rsidRPr="00BD511F" w:rsidRDefault="007815C4"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Uzmanlık ve Yetkinlik Gereklilikleri</w:t>
      </w:r>
    </w:p>
    <w:p w14:paraId="7E3291C9" w14:textId="362A7231" w:rsidR="007815C4" w:rsidRPr="00BD511F" w:rsidRDefault="007815C4" w:rsidP="007815C4">
      <w:pPr>
        <w:pStyle w:val="DzMetin"/>
        <w:jc w:val="both"/>
        <w:rPr>
          <w:rFonts w:ascii="Times New Roman" w:hAnsi="Times New Roman" w:cs="Times New Roman"/>
          <w:bCs/>
          <w:sz w:val="24"/>
          <w:szCs w:val="24"/>
        </w:rPr>
      </w:pPr>
      <w:r w:rsidRPr="00BD511F">
        <w:rPr>
          <w:rFonts w:ascii="Times New Roman" w:hAnsi="Times New Roman" w:cs="Times New Roman"/>
          <w:bCs/>
          <w:sz w:val="24"/>
          <w:szCs w:val="24"/>
        </w:rPr>
        <w:t>İşi yürütecek kişi veya kurumun aşağıdaki alanlarda kanıtlanabilir deneyim ve uzmanlığa sahip olması beklenmektedir:</w:t>
      </w:r>
    </w:p>
    <w:p w14:paraId="44BA863D" w14:textId="77777777" w:rsidR="0074514D" w:rsidRDefault="0074514D" w:rsidP="007815C4">
      <w:pPr>
        <w:pStyle w:val="DzMetin"/>
        <w:jc w:val="both"/>
        <w:rPr>
          <w:rFonts w:ascii="Times New Roman" w:hAnsi="Times New Roman" w:cs="Times New Roman"/>
          <w:bCs/>
          <w:sz w:val="24"/>
          <w:szCs w:val="24"/>
        </w:rPr>
      </w:pPr>
    </w:p>
    <w:p w14:paraId="42B03F3B" w14:textId="220AC76E" w:rsidR="00285B40" w:rsidRPr="00285B40" w:rsidRDefault="00285B40" w:rsidP="007815C4">
      <w:pPr>
        <w:pStyle w:val="DzMetin"/>
        <w:jc w:val="both"/>
        <w:rPr>
          <w:rFonts w:ascii="Times New Roman" w:hAnsi="Times New Roman" w:cs="Times New Roman"/>
          <w:bCs/>
          <w:sz w:val="24"/>
          <w:szCs w:val="24"/>
          <w:u w:val="single"/>
        </w:rPr>
      </w:pPr>
      <w:r w:rsidRPr="00285B40">
        <w:rPr>
          <w:rFonts w:ascii="Times New Roman" w:hAnsi="Times New Roman" w:cs="Times New Roman"/>
          <w:bCs/>
          <w:sz w:val="24"/>
          <w:szCs w:val="24"/>
          <w:u w:val="single"/>
        </w:rPr>
        <w:t>SIRI ve DDX için;</w:t>
      </w:r>
    </w:p>
    <w:p w14:paraId="5B5EF9F0" w14:textId="77777777" w:rsidR="00285B40" w:rsidRDefault="00285B40" w:rsidP="00285B40">
      <w:pPr>
        <w:pStyle w:val="DzMetin"/>
        <w:numPr>
          <w:ilvl w:val="0"/>
          <w:numId w:val="24"/>
        </w:numPr>
        <w:jc w:val="both"/>
        <w:rPr>
          <w:rFonts w:ascii="Times New Roman" w:hAnsi="Times New Roman" w:cs="Times New Roman"/>
          <w:bCs/>
          <w:sz w:val="24"/>
          <w:szCs w:val="24"/>
        </w:rPr>
      </w:pPr>
      <w:r w:rsidRPr="00285B40">
        <w:rPr>
          <w:rFonts w:ascii="Times New Roman" w:hAnsi="Times New Roman" w:cs="Times New Roman"/>
          <w:bCs/>
          <w:sz w:val="24"/>
          <w:szCs w:val="24"/>
        </w:rPr>
        <w:t>Endüstri 4.0, dijital dönüşüm ve üretim sistemleri konularında uzmanlık</w:t>
      </w:r>
    </w:p>
    <w:p w14:paraId="6B306ED3" w14:textId="77777777" w:rsidR="00285B40" w:rsidRDefault="00285B40" w:rsidP="00285B40">
      <w:pPr>
        <w:pStyle w:val="DzMetin"/>
        <w:numPr>
          <w:ilvl w:val="0"/>
          <w:numId w:val="24"/>
        </w:numPr>
        <w:jc w:val="both"/>
        <w:rPr>
          <w:rFonts w:ascii="Times New Roman" w:hAnsi="Times New Roman" w:cs="Times New Roman"/>
          <w:bCs/>
          <w:sz w:val="24"/>
          <w:szCs w:val="24"/>
        </w:rPr>
      </w:pPr>
      <w:r>
        <w:rPr>
          <w:rFonts w:ascii="Times New Roman" w:hAnsi="Times New Roman" w:cs="Times New Roman"/>
          <w:bCs/>
          <w:sz w:val="24"/>
          <w:szCs w:val="24"/>
        </w:rPr>
        <w:t>İ</w:t>
      </w:r>
      <w:r w:rsidRPr="00285B40">
        <w:rPr>
          <w:rFonts w:ascii="Times New Roman" w:hAnsi="Times New Roman" w:cs="Times New Roman"/>
          <w:bCs/>
          <w:sz w:val="24"/>
          <w:szCs w:val="24"/>
        </w:rPr>
        <w:t>malat sektöründe dijital dönüşüm projeleri yürütmüş olmak</w:t>
      </w:r>
    </w:p>
    <w:p w14:paraId="06C24F71" w14:textId="77777777" w:rsidR="00285B40" w:rsidRDefault="00285B40" w:rsidP="00285B40">
      <w:pPr>
        <w:pStyle w:val="DzMetin"/>
        <w:numPr>
          <w:ilvl w:val="0"/>
          <w:numId w:val="24"/>
        </w:numPr>
        <w:jc w:val="both"/>
        <w:rPr>
          <w:rFonts w:ascii="Times New Roman" w:hAnsi="Times New Roman" w:cs="Times New Roman"/>
          <w:bCs/>
          <w:sz w:val="24"/>
          <w:szCs w:val="24"/>
        </w:rPr>
      </w:pPr>
      <w:r w:rsidRPr="00285B40">
        <w:rPr>
          <w:rFonts w:ascii="Times New Roman" w:hAnsi="Times New Roman" w:cs="Times New Roman"/>
          <w:bCs/>
          <w:sz w:val="24"/>
          <w:szCs w:val="24"/>
        </w:rPr>
        <w:t>Analitik yaklaşım ve stratejik planlama deneyimi</w:t>
      </w:r>
    </w:p>
    <w:p w14:paraId="66AC7488" w14:textId="77777777" w:rsidR="00285B40" w:rsidRDefault="00285B40" w:rsidP="00285B40">
      <w:pPr>
        <w:pStyle w:val="DzMetin"/>
        <w:numPr>
          <w:ilvl w:val="0"/>
          <w:numId w:val="24"/>
        </w:numPr>
        <w:jc w:val="both"/>
        <w:rPr>
          <w:rFonts w:ascii="Times New Roman" w:hAnsi="Times New Roman" w:cs="Times New Roman"/>
          <w:bCs/>
          <w:sz w:val="24"/>
          <w:szCs w:val="24"/>
        </w:rPr>
      </w:pPr>
      <w:r w:rsidRPr="00285B40">
        <w:rPr>
          <w:rFonts w:ascii="Times New Roman" w:hAnsi="Times New Roman" w:cs="Times New Roman"/>
          <w:bCs/>
          <w:sz w:val="24"/>
          <w:szCs w:val="24"/>
        </w:rPr>
        <w:t>Veri temelli karar verme ve raporlama yetkinliği</w:t>
      </w:r>
    </w:p>
    <w:p w14:paraId="72076CE0" w14:textId="3309DC7A" w:rsidR="00285B40" w:rsidRDefault="00285B40" w:rsidP="00285B40">
      <w:pPr>
        <w:pStyle w:val="DzMetin"/>
        <w:numPr>
          <w:ilvl w:val="0"/>
          <w:numId w:val="24"/>
        </w:numPr>
        <w:jc w:val="both"/>
        <w:rPr>
          <w:rFonts w:ascii="Times New Roman" w:hAnsi="Times New Roman" w:cs="Times New Roman"/>
          <w:bCs/>
          <w:sz w:val="24"/>
          <w:szCs w:val="24"/>
        </w:rPr>
      </w:pPr>
      <w:r w:rsidRPr="00285B40">
        <w:rPr>
          <w:rFonts w:ascii="Times New Roman" w:hAnsi="Times New Roman" w:cs="Times New Roman"/>
          <w:bCs/>
          <w:sz w:val="24"/>
          <w:szCs w:val="24"/>
        </w:rPr>
        <w:lastRenderedPageBreak/>
        <w:t xml:space="preserve">Tercihen </w:t>
      </w:r>
      <w:r w:rsidR="00FA4ABD">
        <w:rPr>
          <w:rFonts w:ascii="Times New Roman" w:hAnsi="Times New Roman" w:cs="Times New Roman"/>
          <w:bCs/>
          <w:sz w:val="24"/>
          <w:szCs w:val="24"/>
        </w:rPr>
        <w:t xml:space="preserve">hazır giyim sektöründe </w:t>
      </w:r>
      <w:r w:rsidRPr="00285B40">
        <w:rPr>
          <w:rFonts w:ascii="Times New Roman" w:hAnsi="Times New Roman" w:cs="Times New Roman"/>
          <w:bCs/>
          <w:sz w:val="24"/>
          <w:szCs w:val="24"/>
        </w:rPr>
        <w:t>üretim veya endüstriyel yönetim</w:t>
      </w:r>
      <w:r w:rsidR="00FA4ABD">
        <w:rPr>
          <w:rFonts w:ascii="Times New Roman" w:hAnsi="Times New Roman" w:cs="Times New Roman"/>
          <w:bCs/>
          <w:sz w:val="24"/>
          <w:szCs w:val="24"/>
        </w:rPr>
        <w:t xml:space="preserve"> alanında </w:t>
      </w:r>
      <w:r w:rsidR="00FA4ABD" w:rsidRPr="00285B40">
        <w:rPr>
          <w:rFonts w:ascii="Times New Roman" w:hAnsi="Times New Roman" w:cs="Times New Roman"/>
          <w:bCs/>
          <w:sz w:val="24"/>
          <w:szCs w:val="24"/>
        </w:rPr>
        <w:t>10 yıllık</w:t>
      </w:r>
      <w:r w:rsidR="00FA4ABD">
        <w:rPr>
          <w:rFonts w:ascii="Times New Roman" w:hAnsi="Times New Roman" w:cs="Times New Roman"/>
          <w:bCs/>
          <w:sz w:val="24"/>
          <w:szCs w:val="24"/>
        </w:rPr>
        <w:t xml:space="preserve"> </w:t>
      </w:r>
      <w:r w:rsidRPr="00285B40">
        <w:rPr>
          <w:rFonts w:ascii="Times New Roman" w:hAnsi="Times New Roman" w:cs="Times New Roman"/>
          <w:bCs/>
          <w:sz w:val="24"/>
          <w:szCs w:val="24"/>
        </w:rPr>
        <w:t>deneyim</w:t>
      </w:r>
    </w:p>
    <w:p w14:paraId="2C6A0A1C" w14:textId="3AB55B8B" w:rsidR="00FA4ABD" w:rsidRPr="00285B40" w:rsidRDefault="00FA4ABD" w:rsidP="00285B40">
      <w:pPr>
        <w:pStyle w:val="DzMetin"/>
        <w:numPr>
          <w:ilvl w:val="0"/>
          <w:numId w:val="24"/>
        </w:numPr>
        <w:jc w:val="both"/>
        <w:rPr>
          <w:rFonts w:ascii="Times New Roman" w:hAnsi="Times New Roman" w:cs="Times New Roman"/>
          <w:bCs/>
          <w:sz w:val="24"/>
          <w:szCs w:val="24"/>
        </w:rPr>
      </w:pPr>
      <w:r>
        <w:rPr>
          <w:rFonts w:ascii="Times New Roman" w:hAnsi="Times New Roman" w:cs="Times New Roman"/>
          <w:bCs/>
          <w:sz w:val="24"/>
          <w:szCs w:val="24"/>
        </w:rPr>
        <w:t>Tercihen hazır giyim ve tekstil sektörlerine yönelik SIRI-DDX değerlendirme deneyimi ve dijital dönüşüm projesi – yatırım</w:t>
      </w:r>
      <w:r w:rsidR="00D8377F">
        <w:rPr>
          <w:rFonts w:ascii="Times New Roman" w:hAnsi="Times New Roman" w:cs="Times New Roman"/>
          <w:bCs/>
          <w:sz w:val="24"/>
          <w:szCs w:val="24"/>
        </w:rPr>
        <w:t xml:space="preserve"> projesi</w:t>
      </w:r>
      <w:r>
        <w:rPr>
          <w:rFonts w:ascii="Times New Roman" w:hAnsi="Times New Roman" w:cs="Times New Roman"/>
          <w:bCs/>
          <w:sz w:val="24"/>
          <w:szCs w:val="24"/>
        </w:rPr>
        <w:t xml:space="preserve"> deneyimi</w:t>
      </w:r>
    </w:p>
    <w:p w14:paraId="2670AF9D" w14:textId="77777777" w:rsidR="00285B40" w:rsidRDefault="00285B40" w:rsidP="007815C4">
      <w:pPr>
        <w:pStyle w:val="DzMetin"/>
        <w:jc w:val="both"/>
        <w:rPr>
          <w:rFonts w:ascii="Times New Roman" w:hAnsi="Times New Roman" w:cs="Times New Roman"/>
          <w:bCs/>
          <w:sz w:val="24"/>
          <w:szCs w:val="24"/>
        </w:rPr>
      </w:pPr>
    </w:p>
    <w:p w14:paraId="332BF086" w14:textId="5218B272" w:rsidR="00C00B06" w:rsidRPr="00C00B06" w:rsidRDefault="00C00B06" w:rsidP="007815C4">
      <w:pPr>
        <w:pStyle w:val="DzMetin"/>
        <w:jc w:val="both"/>
        <w:rPr>
          <w:rFonts w:ascii="Times New Roman" w:hAnsi="Times New Roman" w:cs="Times New Roman"/>
          <w:bCs/>
          <w:sz w:val="24"/>
          <w:szCs w:val="24"/>
          <w:u w:val="single"/>
        </w:rPr>
      </w:pPr>
      <w:r w:rsidRPr="00C00B06">
        <w:rPr>
          <w:rFonts w:ascii="Times New Roman" w:hAnsi="Times New Roman" w:cs="Times New Roman"/>
          <w:bCs/>
          <w:sz w:val="24"/>
          <w:szCs w:val="24"/>
          <w:u w:val="single"/>
        </w:rPr>
        <w:t>COSIRI için;</w:t>
      </w:r>
    </w:p>
    <w:p w14:paraId="44DB5CEA" w14:textId="77777777" w:rsidR="00C00B06"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Sürdürülebilirlik, döngüsel ekonomi ve yeşil dönüşüm konularında uzmanlık</w:t>
      </w:r>
    </w:p>
    <w:p w14:paraId="750F1583" w14:textId="77777777" w:rsidR="00C00B06"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Çevresel (E), Sosyal (S) ve Yönetişim (G) performans göstergeleri hakkında bilgi sahibi olmak</w:t>
      </w:r>
    </w:p>
    <w:p w14:paraId="32F478BD" w14:textId="77777777" w:rsidR="00C00B06"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Üretim sektöründe sürdürülebilirlik stratejisi, enerji verimliliği veya karbon yönetimi projeleri yürütmüş olmak</w:t>
      </w:r>
    </w:p>
    <w:p w14:paraId="1B41C15D" w14:textId="77777777" w:rsidR="00C00B06"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Yaşam döngüsü analizi (LCA), kaynak verimliliği ve eko-tasarım süreçlerine hâkimiyet</w:t>
      </w:r>
    </w:p>
    <w:p w14:paraId="1B74F204" w14:textId="77777777" w:rsidR="00C00B06"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Veri temelli analiz ve raporlama (ör. karbon ayak izi, su ayak izi, sürdürülebilirlik raporu vb.) yetkinliği</w:t>
      </w:r>
    </w:p>
    <w:p w14:paraId="6FE19C0B" w14:textId="77777777" w:rsidR="00C00B06"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Stratejik planlama, değişim yönetimi ve paydaş iletişimi konularında deneyim</w:t>
      </w:r>
    </w:p>
    <w:p w14:paraId="782EEE7E" w14:textId="26823A04" w:rsidR="007815C4" w:rsidRDefault="00C00B06" w:rsidP="00C00B06">
      <w:pPr>
        <w:pStyle w:val="DzMetin"/>
        <w:numPr>
          <w:ilvl w:val="0"/>
          <w:numId w:val="21"/>
        </w:numPr>
        <w:jc w:val="both"/>
        <w:rPr>
          <w:rFonts w:ascii="Times New Roman" w:hAnsi="Times New Roman" w:cs="Times New Roman"/>
          <w:bCs/>
          <w:sz w:val="24"/>
          <w:szCs w:val="24"/>
        </w:rPr>
      </w:pPr>
      <w:r w:rsidRPr="00C00B06">
        <w:rPr>
          <w:rFonts w:ascii="Times New Roman" w:hAnsi="Times New Roman" w:cs="Times New Roman"/>
          <w:bCs/>
          <w:sz w:val="24"/>
          <w:szCs w:val="24"/>
        </w:rPr>
        <w:t xml:space="preserve">Tercihen </w:t>
      </w:r>
      <w:r w:rsidR="00FA4ABD">
        <w:rPr>
          <w:rFonts w:ascii="Times New Roman" w:hAnsi="Times New Roman" w:cs="Times New Roman"/>
          <w:bCs/>
          <w:sz w:val="24"/>
          <w:szCs w:val="24"/>
        </w:rPr>
        <w:t xml:space="preserve">hazır giyim sektöründe </w:t>
      </w:r>
      <w:r w:rsidRPr="00C00B06">
        <w:rPr>
          <w:rFonts w:ascii="Times New Roman" w:hAnsi="Times New Roman" w:cs="Times New Roman"/>
          <w:bCs/>
          <w:sz w:val="24"/>
          <w:szCs w:val="24"/>
        </w:rPr>
        <w:t>sürdürülebilir üretim veya endüstriyel yönetim</w:t>
      </w:r>
      <w:r w:rsidR="00FA4ABD">
        <w:rPr>
          <w:rFonts w:ascii="Times New Roman" w:hAnsi="Times New Roman" w:cs="Times New Roman"/>
          <w:bCs/>
          <w:sz w:val="24"/>
          <w:szCs w:val="24"/>
        </w:rPr>
        <w:t xml:space="preserve"> alanında </w:t>
      </w:r>
      <w:r w:rsidR="00FA4ABD" w:rsidRPr="00C00B06">
        <w:rPr>
          <w:rFonts w:ascii="Times New Roman" w:hAnsi="Times New Roman" w:cs="Times New Roman"/>
          <w:bCs/>
          <w:sz w:val="24"/>
          <w:szCs w:val="24"/>
        </w:rPr>
        <w:t>10 yıllık</w:t>
      </w:r>
      <w:r w:rsidRPr="00C00B06">
        <w:rPr>
          <w:rFonts w:ascii="Times New Roman" w:hAnsi="Times New Roman" w:cs="Times New Roman"/>
          <w:bCs/>
          <w:sz w:val="24"/>
          <w:szCs w:val="24"/>
        </w:rPr>
        <w:t xml:space="preserve"> deneyim</w:t>
      </w:r>
    </w:p>
    <w:p w14:paraId="31CD724E" w14:textId="651EE4A8" w:rsidR="00FA4ABD" w:rsidRPr="00FA4ABD" w:rsidRDefault="00FA4ABD" w:rsidP="00FA4ABD">
      <w:pPr>
        <w:pStyle w:val="DzMetin"/>
        <w:numPr>
          <w:ilvl w:val="0"/>
          <w:numId w:val="21"/>
        </w:numPr>
        <w:jc w:val="both"/>
        <w:rPr>
          <w:rFonts w:ascii="Times New Roman" w:hAnsi="Times New Roman" w:cs="Times New Roman"/>
          <w:bCs/>
          <w:sz w:val="24"/>
          <w:szCs w:val="24"/>
        </w:rPr>
      </w:pPr>
      <w:r>
        <w:rPr>
          <w:rFonts w:ascii="Times New Roman" w:hAnsi="Times New Roman" w:cs="Times New Roman"/>
          <w:bCs/>
          <w:sz w:val="24"/>
          <w:szCs w:val="24"/>
        </w:rPr>
        <w:t xml:space="preserve">Tercihen hazır giyim ve tekstil sektörlerine yönelik </w:t>
      </w:r>
      <w:r w:rsidR="00D8377F">
        <w:rPr>
          <w:rFonts w:ascii="Times New Roman" w:hAnsi="Times New Roman" w:cs="Times New Roman"/>
          <w:bCs/>
          <w:sz w:val="24"/>
          <w:szCs w:val="24"/>
        </w:rPr>
        <w:t>sürdürülebilirlik</w:t>
      </w:r>
      <w:r>
        <w:rPr>
          <w:rFonts w:ascii="Times New Roman" w:hAnsi="Times New Roman" w:cs="Times New Roman"/>
          <w:bCs/>
          <w:sz w:val="24"/>
          <w:szCs w:val="24"/>
        </w:rPr>
        <w:t xml:space="preserve"> değerlendirme deneyimi ve</w:t>
      </w:r>
      <w:r w:rsidR="00D8377F">
        <w:rPr>
          <w:rFonts w:ascii="Times New Roman" w:hAnsi="Times New Roman" w:cs="Times New Roman"/>
          <w:bCs/>
          <w:sz w:val="24"/>
          <w:szCs w:val="24"/>
        </w:rPr>
        <w:t>ya</w:t>
      </w:r>
      <w:r>
        <w:rPr>
          <w:rFonts w:ascii="Times New Roman" w:hAnsi="Times New Roman" w:cs="Times New Roman"/>
          <w:bCs/>
          <w:sz w:val="24"/>
          <w:szCs w:val="24"/>
        </w:rPr>
        <w:t xml:space="preserve"> </w:t>
      </w:r>
      <w:r w:rsidR="00D8377F">
        <w:rPr>
          <w:rFonts w:ascii="Times New Roman" w:hAnsi="Times New Roman" w:cs="Times New Roman"/>
          <w:bCs/>
          <w:sz w:val="24"/>
          <w:szCs w:val="24"/>
        </w:rPr>
        <w:t>yeşil</w:t>
      </w:r>
      <w:r>
        <w:rPr>
          <w:rFonts w:ascii="Times New Roman" w:hAnsi="Times New Roman" w:cs="Times New Roman"/>
          <w:bCs/>
          <w:sz w:val="24"/>
          <w:szCs w:val="24"/>
        </w:rPr>
        <w:t xml:space="preserve"> dönüşüm projesi – yatırım</w:t>
      </w:r>
      <w:r w:rsidR="00D8377F">
        <w:rPr>
          <w:rFonts w:ascii="Times New Roman" w:hAnsi="Times New Roman" w:cs="Times New Roman"/>
          <w:bCs/>
          <w:sz w:val="24"/>
          <w:szCs w:val="24"/>
        </w:rPr>
        <w:t xml:space="preserve"> projesi</w:t>
      </w:r>
      <w:r>
        <w:rPr>
          <w:rFonts w:ascii="Times New Roman" w:hAnsi="Times New Roman" w:cs="Times New Roman"/>
          <w:bCs/>
          <w:sz w:val="24"/>
          <w:szCs w:val="24"/>
        </w:rPr>
        <w:t xml:space="preserve"> deneyimi</w:t>
      </w:r>
    </w:p>
    <w:p w14:paraId="67ADC808" w14:textId="77777777" w:rsidR="00C00B06" w:rsidRPr="00C00B06" w:rsidRDefault="00C00B06" w:rsidP="00C00B06">
      <w:pPr>
        <w:pStyle w:val="DzMetin"/>
        <w:ind w:left="720"/>
        <w:jc w:val="both"/>
        <w:rPr>
          <w:rFonts w:ascii="Times New Roman" w:hAnsi="Times New Roman" w:cs="Times New Roman"/>
          <w:bCs/>
          <w:sz w:val="24"/>
          <w:szCs w:val="24"/>
        </w:rPr>
      </w:pPr>
    </w:p>
    <w:p w14:paraId="2F4A5B62" w14:textId="75E8FAD2" w:rsidR="00A01A9B" w:rsidRPr="00BD511F" w:rsidRDefault="00A01A9B" w:rsidP="00483832">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Teknik ve Metodolojik Gereklilikler</w:t>
      </w:r>
    </w:p>
    <w:p w14:paraId="5E2B1F9D" w14:textId="73DD118D" w:rsidR="00A01A9B" w:rsidRPr="00BD511F" w:rsidRDefault="00A01A9B" w:rsidP="00A01A9B">
      <w:pPr>
        <w:pStyle w:val="DzMetin"/>
        <w:jc w:val="both"/>
        <w:rPr>
          <w:rFonts w:ascii="Times New Roman" w:hAnsi="Times New Roman" w:cs="Times New Roman"/>
          <w:bCs/>
          <w:sz w:val="24"/>
          <w:szCs w:val="24"/>
        </w:rPr>
      </w:pPr>
      <w:r w:rsidRPr="00BD511F">
        <w:rPr>
          <w:rFonts w:ascii="Times New Roman" w:hAnsi="Times New Roman" w:cs="Times New Roman"/>
          <w:bCs/>
          <w:sz w:val="24"/>
          <w:szCs w:val="24"/>
        </w:rPr>
        <w:t>Yüklenici, çalışmayı aşağıdaki metodolojiye uygun şekilde yürütmelidir:</w:t>
      </w:r>
    </w:p>
    <w:p w14:paraId="03E5B8E3" w14:textId="77777777" w:rsidR="0074514D" w:rsidRDefault="0074514D" w:rsidP="00194830">
      <w:pPr>
        <w:pStyle w:val="DzMetin"/>
        <w:jc w:val="both"/>
        <w:rPr>
          <w:rFonts w:ascii="Times New Roman" w:hAnsi="Times New Roman" w:cs="Times New Roman"/>
          <w:bCs/>
          <w:sz w:val="24"/>
          <w:szCs w:val="24"/>
        </w:rPr>
      </w:pPr>
    </w:p>
    <w:p w14:paraId="1A9220DB" w14:textId="77777777" w:rsidR="00285B40" w:rsidRDefault="00285B40" w:rsidP="00285B40">
      <w:pPr>
        <w:pStyle w:val="DzMetin"/>
        <w:jc w:val="both"/>
        <w:rPr>
          <w:rFonts w:ascii="Times New Roman" w:hAnsi="Times New Roman" w:cs="Times New Roman"/>
          <w:bCs/>
          <w:sz w:val="24"/>
          <w:szCs w:val="24"/>
        </w:rPr>
      </w:pPr>
      <w:r w:rsidRPr="00285B40">
        <w:rPr>
          <w:rFonts w:ascii="Times New Roman" w:hAnsi="Times New Roman" w:cs="Times New Roman"/>
          <w:bCs/>
          <w:sz w:val="24"/>
          <w:szCs w:val="24"/>
        </w:rPr>
        <w:t>Metodoloji Uygunluğu</w:t>
      </w:r>
      <w:r>
        <w:rPr>
          <w:rFonts w:ascii="Times New Roman" w:hAnsi="Times New Roman" w:cs="Times New Roman"/>
          <w:bCs/>
          <w:sz w:val="24"/>
          <w:szCs w:val="24"/>
        </w:rPr>
        <w:t xml:space="preserve">: </w:t>
      </w:r>
    </w:p>
    <w:p w14:paraId="2BD7FE41" w14:textId="50B0E5A3" w:rsidR="00285B40" w:rsidRPr="00285B40" w:rsidRDefault="00285B40" w:rsidP="00CA5BF1">
      <w:pPr>
        <w:pStyle w:val="DzMetin"/>
        <w:numPr>
          <w:ilvl w:val="0"/>
          <w:numId w:val="27"/>
        </w:numPr>
        <w:jc w:val="both"/>
        <w:rPr>
          <w:rFonts w:ascii="Times New Roman" w:hAnsi="Times New Roman" w:cs="Times New Roman"/>
          <w:bCs/>
          <w:sz w:val="24"/>
          <w:szCs w:val="24"/>
        </w:rPr>
      </w:pPr>
      <w:r w:rsidRPr="00285B40">
        <w:rPr>
          <w:rFonts w:ascii="Times New Roman" w:hAnsi="Times New Roman" w:cs="Times New Roman"/>
          <w:bCs/>
          <w:sz w:val="24"/>
          <w:szCs w:val="24"/>
        </w:rPr>
        <w:t>İSTEKLİ, değerlendirme çalışmalarında uluslararası geçerliliğe sahip SIRI, DDX ve COSIRI metodolojilerine tam uyumlu hareket edecektir.</w:t>
      </w:r>
    </w:p>
    <w:p w14:paraId="2FDF9393" w14:textId="77777777" w:rsidR="00285B40" w:rsidRPr="00285B40" w:rsidRDefault="00285B40" w:rsidP="00CA5BF1">
      <w:pPr>
        <w:pStyle w:val="DzMetin"/>
        <w:numPr>
          <w:ilvl w:val="0"/>
          <w:numId w:val="27"/>
        </w:numPr>
        <w:jc w:val="both"/>
        <w:rPr>
          <w:rFonts w:ascii="Times New Roman" w:hAnsi="Times New Roman" w:cs="Times New Roman"/>
          <w:bCs/>
          <w:sz w:val="24"/>
          <w:szCs w:val="24"/>
        </w:rPr>
      </w:pPr>
      <w:r w:rsidRPr="00285B40">
        <w:rPr>
          <w:rFonts w:ascii="Times New Roman" w:hAnsi="Times New Roman" w:cs="Times New Roman"/>
          <w:bCs/>
          <w:sz w:val="24"/>
          <w:szCs w:val="24"/>
        </w:rPr>
        <w:t>Her metodoloji kapsamında kullanılan değerlendirme boyutları, puanlama kriterleri ve olgunluk seviyeleri standardize edilmiş çerçevelere göre yürütülecektir.</w:t>
      </w:r>
    </w:p>
    <w:p w14:paraId="769E0B2D" w14:textId="77777777" w:rsidR="00285B40" w:rsidRPr="00285B40" w:rsidRDefault="00285B40" w:rsidP="00CA5BF1">
      <w:pPr>
        <w:pStyle w:val="DzMetin"/>
        <w:numPr>
          <w:ilvl w:val="0"/>
          <w:numId w:val="27"/>
        </w:numPr>
        <w:jc w:val="both"/>
        <w:rPr>
          <w:rFonts w:ascii="Times New Roman" w:hAnsi="Times New Roman" w:cs="Times New Roman"/>
          <w:bCs/>
          <w:sz w:val="24"/>
          <w:szCs w:val="24"/>
        </w:rPr>
      </w:pPr>
      <w:r w:rsidRPr="00285B40">
        <w:rPr>
          <w:rFonts w:ascii="Times New Roman" w:hAnsi="Times New Roman" w:cs="Times New Roman"/>
          <w:bCs/>
          <w:sz w:val="24"/>
          <w:szCs w:val="24"/>
        </w:rPr>
        <w:t>Geliştirilen yol haritaları, firmaların mevcut durum analizleriyle tutarlı, ölçülebilir ve izlenebilir hedefler içerecektir.</w:t>
      </w:r>
    </w:p>
    <w:p w14:paraId="281FB576" w14:textId="77777777" w:rsidR="00285B40" w:rsidRPr="00285B40" w:rsidRDefault="00285B40" w:rsidP="00285B40">
      <w:pPr>
        <w:pStyle w:val="DzMetin"/>
        <w:jc w:val="both"/>
        <w:rPr>
          <w:rFonts w:ascii="Times New Roman" w:hAnsi="Times New Roman" w:cs="Times New Roman"/>
          <w:bCs/>
          <w:sz w:val="24"/>
          <w:szCs w:val="24"/>
        </w:rPr>
      </w:pPr>
    </w:p>
    <w:p w14:paraId="638129EF" w14:textId="092FB6CB" w:rsidR="00285B40" w:rsidRPr="00285B40" w:rsidRDefault="00285B40" w:rsidP="00285B40">
      <w:pPr>
        <w:pStyle w:val="DzMetin"/>
        <w:jc w:val="both"/>
        <w:rPr>
          <w:rFonts w:ascii="Times New Roman" w:hAnsi="Times New Roman" w:cs="Times New Roman"/>
          <w:bCs/>
          <w:sz w:val="24"/>
          <w:szCs w:val="24"/>
        </w:rPr>
      </w:pPr>
      <w:r w:rsidRPr="00285B40">
        <w:rPr>
          <w:rFonts w:ascii="Times New Roman" w:hAnsi="Times New Roman" w:cs="Times New Roman"/>
          <w:bCs/>
          <w:sz w:val="24"/>
          <w:szCs w:val="24"/>
        </w:rPr>
        <w:t>Veri Toplama ve Analiz Süreci</w:t>
      </w:r>
      <w:r>
        <w:rPr>
          <w:rFonts w:ascii="Times New Roman" w:hAnsi="Times New Roman" w:cs="Times New Roman"/>
          <w:bCs/>
          <w:sz w:val="24"/>
          <w:szCs w:val="24"/>
        </w:rPr>
        <w:t xml:space="preserve">: </w:t>
      </w:r>
    </w:p>
    <w:p w14:paraId="4C2DAB58" w14:textId="4DC831E3" w:rsidR="00285B40" w:rsidRPr="00285B40" w:rsidRDefault="00285B40" w:rsidP="00CA5BF1">
      <w:pPr>
        <w:pStyle w:val="DzMetin"/>
        <w:numPr>
          <w:ilvl w:val="0"/>
          <w:numId w:val="28"/>
        </w:numPr>
        <w:jc w:val="both"/>
        <w:rPr>
          <w:rFonts w:ascii="Times New Roman" w:hAnsi="Times New Roman" w:cs="Times New Roman"/>
          <w:bCs/>
          <w:sz w:val="24"/>
          <w:szCs w:val="24"/>
        </w:rPr>
      </w:pPr>
      <w:r w:rsidRPr="00285B40">
        <w:rPr>
          <w:rFonts w:ascii="Times New Roman" w:hAnsi="Times New Roman" w:cs="Times New Roman"/>
          <w:bCs/>
          <w:sz w:val="24"/>
          <w:szCs w:val="24"/>
        </w:rPr>
        <w:t>Tüm değerlendirmeler, yüz yüze saha ziyaretleri, atölye çalışmaları ve belge incelemeleri yoluyla yürütülecektir.</w:t>
      </w:r>
    </w:p>
    <w:p w14:paraId="704779E2" w14:textId="77777777" w:rsidR="00285B40" w:rsidRPr="00285B40" w:rsidRDefault="00285B40" w:rsidP="00CA5BF1">
      <w:pPr>
        <w:pStyle w:val="DzMetin"/>
        <w:numPr>
          <w:ilvl w:val="0"/>
          <w:numId w:val="28"/>
        </w:numPr>
        <w:jc w:val="both"/>
        <w:rPr>
          <w:rFonts w:ascii="Times New Roman" w:hAnsi="Times New Roman" w:cs="Times New Roman"/>
          <w:bCs/>
          <w:sz w:val="24"/>
          <w:szCs w:val="24"/>
        </w:rPr>
      </w:pPr>
      <w:r w:rsidRPr="00285B40">
        <w:rPr>
          <w:rFonts w:ascii="Times New Roman" w:hAnsi="Times New Roman" w:cs="Times New Roman"/>
          <w:bCs/>
          <w:sz w:val="24"/>
          <w:szCs w:val="24"/>
        </w:rPr>
        <w:t>Veri toplama aşamasında yapılandırılmış anketler, puanlama matrisleri ve nitel görüşme formları kullanılacaktır.</w:t>
      </w:r>
    </w:p>
    <w:p w14:paraId="1F4D59B6" w14:textId="77777777" w:rsidR="00285B40" w:rsidRPr="00285B40" w:rsidRDefault="00285B40" w:rsidP="00CA5BF1">
      <w:pPr>
        <w:pStyle w:val="DzMetin"/>
        <w:numPr>
          <w:ilvl w:val="0"/>
          <w:numId w:val="28"/>
        </w:numPr>
        <w:jc w:val="both"/>
        <w:rPr>
          <w:rFonts w:ascii="Times New Roman" w:hAnsi="Times New Roman" w:cs="Times New Roman"/>
          <w:bCs/>
          <w:sz w:val="24"/>
          <w:szCs w:val="24"/>
        </w:rPr>
      </w:pPr>
      <w:r w:rsidRPr="00285B40">
        <w:rPr>
          <w:rFonts w:ascii="Times New Roman" w:hAnsi="Times New Roman" w:cs="Times New Roman"/>
          <w:bCs/>
          <w:sz w:val="24"/>
          <w:szCs w:val="24"/>
        </w:rPr>
        <w:t>Toplanan veriler analiz edilmeden önce doğruluk kontrolünden geçirilecek, firma onayı alınmadan raporlanmayacaktır.</w:t>
      </w:r>
    </w:p>
    <w:p w14:paraId="75776418" w14:textId="77777777" w:rsidR="00285B40" w:rsidRPr="00285B40" w:rsidRDefault="00285B40" w:rsidP="00285B40">
      <w:pPr>
        <w:pStyle w:val="DzMetin"/>
        <w:jc w:val="both"/>
        <w:rPr>
          <w:rFonts w:ascii="Times New Roman" w:hAnsi="Times New Roman" w:cs="Times New Roman"/>
          <w:bCs/>
          <w:sz w:val="24"/>
          <w:szCs w:val="24"/>
        </w:rPr>
      </w:pPr>
    </w:p>
    <w:p w14:paraId="0047F548" w14:textId="73032DCC" w:rsidR="00285B40" w:rsidRPr="00285B40" w:rsidRDefault="00285B40" w:rsidP="00285B40">
      <w:pPr>
        <w:pStyle w:val="DzMetin"/>
        <w:jc w:val="both"/>
        <w:rPr>
          <w:rFonts w:ascii="Times New Roman" w:hAnsi="Times New Roman" w:cs="Times New Roman"/>
          <w:bCs/>
          <w:sz w:val="24"/>
          <w:szCs w:val="24"/>
        </w:rPr>
      </w:pPr>
      <w:r w:rsidRPr="00285B40">
        <w:rPr>
          <w:rFonts w:ascii="Times New Roman" w:hAnsi="Times New Roman" w:cs="Times New Roman"/>
          <w:bCs/>
          <w:sz w:val="24"/>
          <w:szCs w:val="24"/>
        </w:rPr>
        <w:t>Kıyaslama ve Sektör Analizi</w:t>
      </w:r>
      <w:r>
        <w:rPr>
          <w:rFonts w:ascii="Times New Roman" w:hAnsi="Times New Roman" w:cs="Times New Roman"/>
          <w:bCs/>
          <w:sz w:val="24"/>
          <w:szCs w:val="24"/>
        </w:rPr>
        <w:t>:</w:t>
      </w:r>
    </w:p>
    <w:p w14:paraId="0FFB3CCA" w14:textId="60A1DC26" w:rsidR="00285B40" w:rsidRPr="00285B40" w:rsidRDefault="00285B40" w:rsidP="00CA5BF1">
      <w:pPr>
        <w:pStyle w:val="DzMetin"/>
        <w:numPr>
          <w:ilvl w:val="0"/>
          <w:numId w:val="29"/>
        </w:numPr>
        <w:jc w:val="both"/>
        <w:rPr>
          <w:rFonts w:ascii="Times New Roman" w:hAnsi="Times New Roman" w:cs="Times New Roman"/>
          <w:bCs/>
          <w:sz w:val="24"/>
          <w:szCs w:val="24"/>
        </w:rPr>
      </w:pPr>
      <w:r w:rsidRPr="00285B40">
        <w:rPr>
          <w:rFonts w:ascii="Times New Roman" w:hAnsi="Times New Roman" w:cs="Times New Roman"/>
          <w:bCs/>
          <w:sz w:val="24"/>
          <w:szCs w:val="24"/>
        </w:rPr>
        <w:t>Her firma değerlendirmesi, ilgili sektörün bölgesel ve uluslararası ortalamalarıyla karşılaştırmalı olarak analiz edilecektir.</w:t>
      </w:r>
    </w:p>
    <w:p w14:paraId="2907DC7D" w14:textId="77777777" w:rsidR="00285B40" w:rsidRPr="00285B40" w:rsidRDefault="00285B40" w:rsidP="00CA5BF1">
      <w:pPr>
        <w:pStyle w:val="DzMetin"/>
        <w:numPr>
          <w:ilvl w:val="0"/>
          <w:numId w:val="29"/>
        </w:numPr>
        <w:jc w:val="both"/>
        <w:rPr>
          <w:rFonts w:ascii="Times New Roman" w:hAnsi="Times New Roman" w:cs="Times New Roman"/>
          <w:bCs/>
          <w:sz w:val="24"/>
          <w:szCs w:val="24"/>
        </w:rPr>
      </w:pPr>
      <w:r w:rsidRPr="00285B40">
        <w:rPr>
          <w:rFonts w:ascii="Times New Roman" w:hAnsi="Times New Roman" w:cs="Times New Roman"/>
          <w:bCs/>
          <w:sz w:val="24"/>
          <w:szCs w:val="24"/>
        </w:rPr>
        <w:t>Konsolide raporlar, 23 firmanın genel dijital ve yeşil dönüşüm durumunu özetleyen kıyaslama tabloları ve grafiksel gösterimler içerecektir.</w:t>
      </w:r>
    </w:p>
    <w:p w14:paraId="681C0D2A" w14:textId="77777777" w:rsidR="00E71621" w:rsidRPr="00285B40" w:rsidRDefault="00E71621" w:rsidP="00285B40">
      <w:pPr>
        <w:pStyle w:val="DzMetin"/>
        <w:jc w:val="both"/>
        <w:rPr>
          <w:rFonts w:ascii="Times New Roman" w:hAnsi="Times New Roman" w:cs="Times New Roman"/>
          <w:bCs/>
          <w:sz w:val="24"/>
          <w:szCs w:val="24"/>
        </w:rPr>
      </w:pPr>
    </w:p>
    <w:p w14:paraId="4B5427CE" w14:textId="200D62B2" w:rsidR="00285B40" w:rsidRPr="00285B40" w:rsidRDefault="00285B40" w:rsidP="00285B40">
      <w:pPr>
        <w:pStyle w:val="DzMetin"/>
        <w:jc w:val="both"/>
        <w:rPr>
          <w:rFonts w:ascii="Times New Roman" w:hAnsi="Times New Roman" w:cs="Times New Roman"/>
          <w:bCs/>
          <w:sz w:val="24"/>
          <w:szCs w:val="24"/>
        </w:rPr>
      </w:pPr>
      <w:r w:rsidRPr="00285B40">
        <w:rPr>
          <w:rFonts w:ascii="Times New Roman" w:hAnsi="Times New Roman" w:cs="Times New Roman"/>
          <w:bCs/>
          <w:sz w:val="24"/>
          <w:szCs w:val="24"/>
        </w:rPr>
        <w:t>Yol Haritası ve Stratejik Öneriler</w:t>
      </w:r>
      <w:r w:rsidR="00FD7D7B">
        <w:rPr>
          <w:rFonts w:ascii="Times New Roman" w:hAnsi="Times New Roman" w:cs="Times New Roman"/>
          <w:bCs/>
          <w:sz w:val="24"/>
          <w:szCs w:val="24"/>
        </w:rPr>
        <w:t>:</w:t>
      </w:r>
    </w:p>
    <w:p w14:paraId="56F9ACB9" w14:textId="362ACDEA" w:rsidR="00285B40" w:rsidRPr="00285B40" w:rsidRDefault="00285B40" w:rsidP="00CA5BF1">
      <w:pPr>
        <w:pStyle w:val="DzMetin"/>
        <w:numPr>
          <w:ilvl w:val="0"/>
          <w:numId w:val="30"/>
        </w:numPr>
        <w:jc w:val="both"/>
        <w:rPr>
          <w:rFonts w:ascii="Times New Roman" w:hAnsi="Times New Roman" w:cs="Times New Roman"/>
          <w:bCs/>
          <w:sz w:val="24"/>
          <w:szCs w:val="24"/>
        </w:rPr>
      </w:pPr>
      <w:r w:rsidRPr="00285B40">
        <w:rPr>
          <w:rFonts w:ascii="Times New Roman" w:hAnsi="Times New Roman" w:cs="Times New Roman"/>
          <w:bCs/>
          <w:sz w:val="24"/>
          <w:szCs w:val="24"/>
        </w:rPr>
        <w:t>Hazırlanacak yol haritaları, kısa (0–1 yıl), orta (1–3 yıl) ve uzun vadeli (3+ yıl) öneriler şeklinde aşamalandırılacaktır.</w:t>
      </w:r>
    </w:p>
    <w:p w14:paraId="7495E381" w14:textId="77777777" w:rsidR="00285B40" w:rsidRPr="00285B40" w:rsidRDefault="00285B40" w:rsidP="00CA5BF1">
      <w:pPr>
        <w:pStyle w:val="DzMetin"/>
        <w:numPr>
          <w:ilvl w:val="0"/>
          <w:numId w:val="30"/>
        </w:numPr>
        <w:jc w:val="both"/>
        <w:rPr>
          <w:rFonts w:ascii="Times New Roman" w:hAnsi="Times New Roman" w:cs="Times New Roman"/>
          <w:bCs/>
          <w:sz w:val="24"/>
          <w:szCs w:val="24"/>
        </w:rPr>
      </w:pPr>
      <w:r w:rsidRPr="00285B40">
        <w:rPr>
          <w:rFonts w:ascii="Times New Roman" w:hAnsi="Times New Roman" w:cs="Times New Roman"/>
          <w:bCs/>
          <w:sz w:val="24"/>
          <w:szCs w:val="24"/>
        </w:rPr>
        <w:t>Her öneri için tahmini etki alanı, uygulama önceliği ve kaynak ihtiyacı belirtilecektir.</w:t>
      </w:r>
    </w:p>
    <w:p w14:paraId="52B52E48" w14:textId="77777777" w:rsidR="00285B40" w:rsidRPr="00285B40" w:rsidRDefault="00285B40" w:rsidP="00CA5BF1">
      <w:pPr>
        <w:pStyle w:val="DzMetin"/>
        <w:numPr>
          <w:ilvl w:val="0"/>
          <w:numId w:val="30"/>
        </w:numPr>
        <w:jc w:val="both"/>
        <w:rPr>
          <w:rFonts w:ascii="Times New Roman" w:hAnsi="Times New Roman" w:cs="Times New Roman"/>
          <w:bCs/>
          <w:sz w:val="24"/>
          <w:szCs w:val="24"/>
        </w:rPr>
      </w:pPr>
      <w:r w:rsidRPr="00285B40">
        <w:rPr>
          <w:rFonts w:ascii="Times New Roman" w:hAnsi="Times New Roman" w:cs="Times New Roman"/>
          <w:bCs/>
          <w:sz w:val="24"/>
          <w:szCs w:val="24"/>
        </w:rPr>
        <w:lastRenderedPageBreak/>
        <w:t>Yol haritaları firmaların dijital dönüşüm stratejisi, sürdürülebilirlik hedefleri ve kurumsal kapasitesi ile uyumlu olmalıdır.</w:t>
      </w:r>
    </w:p>
    <w:p w14:paraId="0BBD6D41" w14:textId="77777777" w:rsidR="00285B40" w:rsidRPr="00285B40" w:rsidRDefault="00285B40" w:rsidP="00285B40">
      <w:pPr>
        <w:pStyle w:val="DzMetin"/>
        <w:jc w:val="both"/>
        <w:rPr>
          <w:rFonts w:ascii="Times New Roman" w:hAnsi="Times New Roman" w:cs="Times New Roman"/>
          <w:bCs/>
          <w:sz w:val="24"/>
          <w:szCs w:val="24"/>
        </w:rPr>
      </w:pPr>
    </w:p>
    <w:p w14:paraId="7D151C12" w14:textId="3C90060E" w:rsidR="00285B40" w:rsidRPr="00285B40" w:rsidRDefault="00285B40" w:rsidP="00285B40">
      <w:pPr>
        <w:pStyle w:val="DzMetin"/>
        <w:jc w:val="both"/>
        <w:rPr>
          <w:rFonts w:ascii="Times New Roman" w:hAnsi="Times New Roman" w:cs="Times New Roman"/>
          <w:bCs/>
          <w:sz w:val="24"/>
          <w:szCs w:val="24"/>
        </w:rPr>
      </w:pPr>
      <w:r w:rsidRPr="00285B40">
        <w:rPr>
          <w:rFonts w:ascii="Times New Roman" w:hAnsi="Times New Roman" w:cs="Times New Roman"/>
          <w:bCs/>
          <w:sz w:val="24"/>
          <w:szCs w:val="24"/>
        </w:rPr>
        <w:t>Teknik Dokümantasyon ve Raporlama</w:t>
      </w:r>
      <w:r w:rsidR="00FD7D7B">
        <w:rPr>
          <w:rFonts w:ascii="Times New Roman" w:hAnsi="Times New Roman" w:cs="Times New Roman"/>
          <w:bCs/>
          <w:sz w:val="24"/>
          <w:szCs w:val="24"/>
        </w:rPr>
        <w:t>:</w:t>
      </w:r>
    </w:p>
    <w:p w14:paraId="6FF8B9D7" w14:textId="5D4DC323" w:rsidR="00285B40" w:rsidRPr="00285B40" w:rsidRDefault="00285B40" w:rsidP="00CA5BF1">
      <w:pPr>
        <w:pStyle w:val="DzMetin"/>
        <w:numPr>
          <w:ilvl w:val="0"/>
          <w:numId w:val="31"/>
        </w:numPr>
        <w:jc w:val="both"/>
        <w:rPr>
          <w:rFonts w:ascii="Times New Roman" w:hAnsi="Times New Roman" w:cs="Times New Roman"/>
          <w:bCs/>
          <w:sz w:val="24"/>
          <w:szCs w:val="24"/>
        </w:rPr>
      </w:pPr>
      <w:r w:rsidRPr="00285B40">
        <w:rPr>
          <w:rFonts w:ascii="Times New Roman" w:hAnsi="Times New Roman" w:cs="Times New Roman"/>
          <w:bCs/>
          <w:sz w:val="24"/>
          <w:szCs w:val="24"/>
        </w:rPr>
        <w:t xml:space="preserve">Tüm raporlar dijital ortamda </w:t>
      </w:r>
      <w:r w:rsidR="00CA5BF1">
        <w:rPr>
          <w:rFonts w:ascii="Times New Roman" w:hAnsi="Times New Roman" w:cs="Times New Roman"/>
          <w:bCs/>
          <w:sz w:val="24"/>
          <w:szCs w:val="24"/>
        </w:rPr>
        <w:t xml:space="preserve">Word ve </w:t>
      </w:r>
      <w:r w:rsidRPr="00285B40">
        <w:rPr>
          <w:rFonts w:ascii="Times New Roman" w:hAnsi="Times New Roman" w:cs="Times New Roman"/>
          <w:bCs/>
          <w:sz w:val="24"/>
          <w:szCs w:val="24"/>
        </w:rPr>
        <w:t>PDF formatında teslim edilecektir.</w:t>
      </w:r>
    </w:p>
    <w:p w14:paraId="3F4788F7" w14:textId="77777777" w:rsidR="00285B40" w:rsidRPr="00285B40" w:rsidRDefault="00285B40" w:rsidP="00CA5BF1">
      <w:pPr>
        <w:pStyle w:val="DzMetin"/>
        <w:numPr>
          <w:ilvl w:val="0"/>
          <w:numId w:val="31"/>
        </w:numPr>
        <w:jc w:val="both"/>
        <w:rPr>
          <w:rFonts w:ascii="Times New Roman" w:hAnsi="Times New Roman" w:cs="Times New Roman"/>
          <w:bCs/>
          <w:sz w:val="24"/>
          <w:szCs w:val="24"/>
        </w:rPr>
      </w:pPr>
      <w:r w:rsidRPr="00285B40">
        <w:rPr>
          <w:rFonts w:ascii="Times New Roman" w:hAnsi="Times New Roman" w:cs="Times New Roman"/>
          <w:bCs/>
          <w:sz w:val="24"/>
          <w:szCs w:val="24"/>
        </w:rPr>
        <w:t>Raporlarda veri görselleştirmeleri, grafiksel olgunluk matrisleri ve karşılaştırmalı analiz tabloları yer alacaktır.</w:t>
      </w:r>
    </w:p>
    <w:p w14:paraId="5A495C14" w14:textId="77777777" w:rsidR="00285B40" w:rsidRPr="00285B40" w:rsidRDefault="00285B40" w:rsidP="00CA5BF1">
      <w:pPr>
        <w:pStyle w:val="DzMetin"/>
        <w:numPr>
          <w:ilvl w:val="0"/>
          <w:numId w:val="31"/>
        </w:numPr>
        <w:jc w:val="both"/>
        <w:rPr>
          <w:rFonts w:ascii="Times New Roman" w:hAnsi="Times New Roman" w:cs="Times New Roman"/>
          <w:bCs/>
          <w:sz w:val="24"/>
          <w:szCs w:val="24"/>
        </w:rPr>
      </w:pPr>
      <w:r w:rsidRPr="00285B40">
        <w:rPr>
          <w:rFonts w:ascii="Times New Roman" w:hAnsi="Times New Roman" w:cs="Times New Roman"/>
          <w:bCs/>
          <w:sz w:val="24"/>
          <w:szCs w:val="24"/>
        </w:rPr>
        <w:t xml:space="preserve">Tüm teknik </w:t>
      </w:r>
      <w:proofErr w:type="gramStart"/>
      <w:r w:rsidRPr="00285B40">
        <w:rPr>
          <w:rFonts w:ascii="Times New Roman" w:hAnsi="Times New Roman" w:cs="Times New Roman"/>
          <w:bCs/>
          <w:sz w:val="24"/>
          <w:szCs w:val="24"/>
        </w:rPr>
        <w:t>dokümantasyon</w:t>
      </w:r>
      <w:proofErr w:type="gramEnd"/>
      <w:r w:rsidRPr="00285B40">
        <w:rPr>
          <w:rFonts w:ascii="Times New Roman" w:hAnsi="Times New Roman" w:cs="Times New Roman"/>
          <w:bCs/>
          <w:sz w:val="24"/>
          <w:szCs w:val="24"/>
        </w:rPr>
        <w:t xml:space="preserve">, </w:t>
      </w:r>
      <w:proofErr w:type="spellStart"/>
      <w:r w:rsidRPr="00285B40">
        <w:rPr>
          <w:rFonts w:ascii="Times New Roman" w:hAnsi="Times New Roman" w:cs="Times New Roman"/>
          <w:bCs/>
          <w:sz w:val="24"/>
          <w:szCs w:val="24"/>
        </w:rPr>
        <w:t>BİRLİK’in</w:t>
      </w:r>
      <w:proofErr w:type="spellEnd"/>
      <w:r w:rsidRPr="00285B40">
        <w:rPr>
          <w:rFonts w:ascii="Times New Roman" w:hAnsi="Times New Roman" w:cs="Times New Roman"/>
          <w:bCs/>
          <w:sz w:val="24"/>
          <w:szCs w:val="24"/>
        </w:rPr>
        <w:t xml:space="preserve"> talep etmesi halinde yeniden kullanılabilir veri formatında (.</w:t>
      </w:r>
      <w:proofErr w:type="spellStart"/>
      <w:r w:rsidRPr="00285B40">
        <w:rPr>
          <w:rFonts w:ascii="Times New Roman" w:hAnsi="Times New Roman" w:cs="Times New Roman"/>
          <w:bCs/>
          <w:sz w:val="24"/>
          <w:szCs w:val="24"/>
        </w:rPr>
        <w:t>xlsx</w:t>
      </w:r>
      <w:proofErr w:type="spellEnd"/>
      <w:r w:rsidRPr="00285B40">
        <w:rPr>
          <w:rFonts w:ascii="Times New Roman" w:hAnsi="Times New Roman" w:cs="Times New Roman"/>
          <w:bCs/>
          <w:sz w:val="24"/>
          <w:szCs w:val="24"/>
        </w:rPr>
        <w:t xml:space="preserve"> veya .</w:t>
      </w:r>
      <w:proofErr w:type="spellStart"/>
      <w:r w:rsidRPr="00285B40">
        <w:rPr>
          <w:rFonts w:ascii="Times New Roman" w:hAnsi="Times New Roman" w:cs="Times New Roman"/>
          <w:bCs/>
          <w:sz w:val="24"/>
          <w:szCs w:val="24"/>
        </w:rPr>
        <w:t>csv</w:t>
      </w:r>
      <w:proofErr w:type="spellEnd"/>
      <w:r w:rsidRPr="00285B40">
        <w:rPr>
          <w:rFonts w:ascii="Times New Roman" w:hAnsi="Times New Roman" w:cs="Times New Roman"/>
          <w:bCs/>
          <w:sz w:val="24"/>
          <w:szCs w:val="24"/>
        </w:rPr>
        <w:t>) sağlanacaktır.</w:t>
      </w:r>
    </w:p>
    <w:p w14:paraId="4B5E5E0E" w14:textId="77777777" w:rsidR="00285B40" w:rsidRPr="00285B40" w:rsidRDefault="00285B40" w:rsidP="00285B40">
      <w:pPr>
        <w:pStyle w:val="DzMetin"/>
        <w:jc w:val="both"/>
        <w:rPr>
          <w:rFonts w:ascii="Times New Roman" w:hAnsi="Times New Roman" w:cs="Times New Roman"/>
          <w:bCs/>
          <w:sz w:val="24"/>
          <w:szCs w:val="24"/>
        </w:rPr>
      </w:pPr>
    </w:p>
    <w:p w14:paraId="7E4B2369" w14:textId="7C45142F" w:rsidR="00285B40" w:rsidRPr="00285B40" w:rsidRDefault="00285B40" w:rsidP="00285B40">
      <w:pPr>
        <w:pStyle w:val="DzMetin"/>
        <w:jc w:val="both"/>
        <w:rPr>
          <w:rFonts w:ascii="Times New Roman" w:hAnsi="Times New Roman" w:cs="Times New Roman"/>
          <w:bCs/>
          <w:sz w:val="24"/>
          <w:szCs w:val="24"/>
        </w:rPr>
      </w:pPr>
      <w:r w:rsidRPr="00285B40">
        <w:rPr>
          <w:rFonts w:ascii="Times New Roman" w:hAnsi="Times New Roman" w:cs="Times New Roman"/>
          <w:bCs/>
          <w:sz w:val="24"/>
          <w:szCs w:val="24"/>
        </w:rPr>
        <w:t>Kalite Güvencesi ve Doğrulama</w:t>
      </w:r>
      <w:r w:rsidR="00FD7D7B">
        <w:rPr>
          <w:rFonts w:ascii="Times New Roman" w:hAnsi="Times New Roman" w:cs="Times New Roman"/>
          <w:bCs/>
          <w:sz w:val="24"/>
          <w:szCs w:val="24"/>
        </w:rPr>
        <w:t>:</w:t>
      </w:r>
    </w:p>
    <w:p w14:paraId="788700CC" w14:textId="5857CB16" w:rsidR="00285B40" w:rsidRPr="00285B40" w:rsidRDefault="00285B40" w:rsidP="00CA5BF1">
      <w:pPr>
        <w:pStyle w:val="DzMetin"/>
        <w:numPr>
          <w:ilvl w:val="0"/>
          <w:numId w:val="32"/>
        </w:numPr>
        <w:jc w:val="both"/>
        <w:rPr>
          <w:rFonts w:ascii="Times New Roman" w:hAnsi="Times New Roman" w:cs="Times New Roman"/>
          <w:bCs/>
          <w:sz w:val="24"/>
          <w:szCs w:val="24"/>
        </w:rPr>
      </w:pPr>
      <w:r w:rsidRPr="00285B40">
        <w:rPr>
          <w:rFonts w:ascii="Times New Roman" w:hAnsi="Times New Roman" w:cs="Times New Roman"/>
          <w:bCs/>
          <w:sz w:val="24"/>
          <w:szCs w:val="24"/>
        </w:rPr>
        <w:t xml:space="preserve">Her analiz çıktısı, </w:t>
      </w:r>
      <w:proofErr w:type="spellStart"/>
      <w:r w:rsidRPr="00285B40">
        <w:rPr>
          <w:rFonts w:ascii="Times New Roman" w:hAnsi="Times New Roman" w:cs="Times New Roman"/>
          <w:bCs/>
          <w:sz w:val="24"/>
          <w:szCs w:val="24"/>
        </w:rPr>
        <w:t>İSTEKLİ’nin</w:t>
      </w:r>
      <w:proofErr w:type="spellEnd"/>
      <w:r w:rsidRPr="00285B40">
        <w:rPr>
          <w:rFonts w:ascii="Times New Roman" w:hAnsi="Times New Roman" w:cs="Times New Roman"/>
          <w:bCs/>
          <w:sz w:val="24"/>
          <w:szCs w:val="24"/>
        </w:rPr>
        <w:t xml:space="preserve"> iç kalite kontrol sürecinden geçirilecek ve </w:t>
      </w:r>
      <w:r w:rsidR="00BC4C8D" w:rsidRPr="00285B40">
        <w:rPr>
          <w:rFonts w:ascii="Times New Roman" w:hAnsi="Times New Roman" w:cs="Times New Roman"/>
          <w:bCs/>
          <w:sz w:val="24"/>
          <w:szCs w:val="24"/>
        </w:rPr>
        <w:t>İHKİB AB Projeler Şubesi’n</w:t>
      </w:r>
      <w:r w:rsidR="00BC4C8D">
        <w:rPr>
          <w:rFonts w:ascii="Times New Roman" w:hAnsi="Times New Roman" w:cs="Times New Roman"/>
          <w:bCs/>
          <w:sz w:val="24"/>
          <w:szCs w:val="24"/>
        </w:rPr>
        <w:t>e</w:t>
      </w:r>
      <w:r w:rsidRPr="00285B40">
        <w:rPr>
          <w:rFonts w:ascii="Times New Roman" w:hAnsi="Times New Roman" w:cs="Times New Roman"/>
          <w:bCs/>
          <w:sz w:val="24"/>
          <w:szCs w:val="24"/>
        </w:rPr>
        <w:t xml:space="preserve"> ön taslak olarak sunulacaktır.</w:t>
      </w:r>
    </w:p>
    <w:p w14:paraId="24E654FE" w14:textId="3B4D9EC7" w:rsidR="00483832" w:rsidRDefault="00285B40" w:rsidP="00CA5BF1">
      <w:pPr>
        <w:pStyle w:val="DzMetin"/>
        <w:numPr>
          <w:ilvl w:val="0"/>
          <w:numId w:val="32"/>
        </w:numPr>
        <w:jc w:val="both"/>
        <w:rPr>
          <w:rFonts w:ascii="Times New Roman" w:hAnsi="Times New Roman" w:cs="Times New Roman"/>
          <w:bCs/>
          <w:sz w:val="24"/>
          <w:szCs w:val="24"/>
        </w:rPr>
      </w:pPr>
      <w:r w:rsidRPr="00285B40">
        <w:rPr>
          <w:rFonts w:ascii="Times New Roman" w:hAnsi="Times New Roman" w:cs="Times New Roman"/>
          <w:bCs/>
          <w:sz w:val="24"/>
          <w:szCs w:val="24"/>
        </w:rPr>
        <w:t>Nihai raporlar, İHKİB AB Projeler Şubesi’nin onay sürecinden geçmeden tamamlanmış sayılmayacaktır.</w:t>
      </w:r>
    </w:p>
    <w:p w14:paraId="72F06FA4" w14:textId="33106B8D" w:rsidR="00CA5BF1" w:rsidRDefault="00CA5BF1" w:rsidP="00CA5BF1">
      <w:pPr>
        <w:pStyle w:val="DzMetin"/>
        <w:numPr>
          <w:ilvl w:val="0"/>
          <w:numId w:val="32"/>
        </w:numPr>
        <w:jc w:val="both"/>
        <w:rPr>
          <w:rFonts w:ascii="Times New Roman" w:hAnsi="Times New Roman" w:cs="Times New Roman"/>
          <w:bCs/>
          <w:sz w:val="24"/>
          <w:szCs w:val="24"/>
        </w:rPr>
      </w:pPr>
      <w:r w:rsidRPr="00CA5BF1">
        <w:rPr>
          <w:rFonts w:ascii="Times New Roman" w:hAnsi="Times New Roman" w:cs="Times New Roman"/>
          <w:bCs/>
          <w:sz w:val="24"/>
          <w:szCs w:val="24"/>
        </w:rPr>
        <w:t>BİRLİK gerekli gördüğü takdirde taslak raporlarda düzeltme talep etme hakkına sahiptir.</w:t>
      </w:r>
    </w:p>
    <w:p w14:paraId="25EFF52C" w14:textId="77777777" w:rsidR="00FD7D7B" w:rsidRPr="00285B40" w:rsidRDefault="00FD7D7B" w:rsidP="00285B40">
      <w:pPr>
        <w:pStyle w:val="DzMetin"/>
        <w:jc w:val="both"/>
        <w:rPr>
          <w:rFonts w:ascii="Times New Roman" w:hAnsi="Times New Roman" w:cs="Times New Roman"/>
          <w:bCs/>
          <w:sz w:val="24"/>
          <w:szCs w:val="24"/>
        </w:rPr>
      </w:pPr>
    </w:p>
    <w:p w14:paraId="14FF7CA9" w14:textId="676346D1" w:rsidR="00A01A9B" w:rsidRPr="00BD511F" w:rsidRDefault="00A01A9B" w:rsidP="00A651E5">
      <w:pPr>
        <w:pStyle w:val="Default"/>
        <w:jc w:val="both"/>
        <w:rPr>
          <w:rFonts w:ascii="Times New Roman" w:hAnsi="Times New Roman" w:cs="Times New Roman"/>
          <w:b/>
          <w:bCs/>
          <w:i/>
          <w:iCs/>
          <w:color w:val="auto"/>
        </w:rPr>
      </w:pPr>
      <w:r w:rsidRPr="00BD511F">
        <w:rPr>
          <w:rFonts w:ascii="Times New Roman" w:hAnsi="Times New Roman" w:cs="Times New Roman"/>
          <w:b/>
          <w:bCs/>
          <w:i/>
          <w:iCs/>
          <w:color w:val="auto"/>
        </w:rPr>
        <w:t xml:space="preserve">Performans </w:t>
      </w:r>
      <w:r w:rsidR="00A651E5" w:rsidRPr="00BD511F">
        <w:rPr>
          <w:rFonts w:ascii="Times New Roman" w:hAnsi="Times New Roman" w:cs="Times New Roman"/>
          <w:b/>
          <w:bCs/>
          <w:i/>
          <w:iCs/>
          <w:color w:val="auto"/>
        </w:rPr>
        <w:t>G</w:t>
      </w:r>
      <w:r w:rsidRPr="00BD511F">
        <w:rPr>
          <w:rFonts w:ascii="Times New Roman" w:hAnsi="Times New Roman" w:cs="Times New Roman"/>
          <w:b/>
          <w:bCs/>
          <w:i/>
          <w:iCs/>
          <w:color w:val="auto"/>
        </w:rPr>
        <w:t>östergeleri</w:t>
      </w:r>
    </w:p>
    <w:p w14:paraId="3C6B6228" w14:textId="355F4CD9" w:rsidR="00A01A9B" w:rsidRDefault="00FD7D7B" w:rsidP="00A01A9B">
      <w:pPr>
        <w:pStyle w:val="DzMetin"/>
        <w:jc w:val="both"/>
        <w:rPr>
          <w:rFonts w:ascii="Times New Roman" w:hAnsi="Times New Roman" w:cs="Times New Roman"/>
          <w:bCs/>
          <w:sz w:val="24"/>
          <w:szCs w:val="24"/>
        </w:rPr>
      </w:pPr>
      <w:proofErr w:type="spellStart"/>
      <w:r w:rsidRPr="00FD7D7B">
        <w:rPr>
          <w:rFonts w:ascii="Times New Roman" w:hAnsi="Times New Roman" w:cs="Times New Roman"/>
          <w:bCs/>
          <w:sz w:val="24"/>
          <w:szCs w:val="24"/>
        </w:rPr>
        <w:t>İSTEKLİ’nin</w:t>
      </w:r>
      <w:proofErr w:type="spellEnd"/>
      <w:r w:rsidRPr="00FD7D7B">
        <w:rPr>
          <w:rFonts w:ascii="Times New Roman" w:hAnsi="Times New Roman" w:cs="Times New Roman"/>
          <w:bCs/>
          <w:sz w:val="24"/>
          <w:szCs w:val="24"/>
        </w:rPr>
        <w:t xml:space="preserve"> yükümlülüklerini yerine getirme performansı aşağıdaki göstergeler üzerinden değerlendirilecektir:</w:t>
      </w:r>
    </w:p>
    <w:p w14:paraId="48DC3125" w14:textId="77777777" w:rsidR="00FD7D7B" w:rsidRDefault="00FD7D7B" w:rsidP="00A01A9B">
      <w:pPr>
        <w:pStyle w:val="DzMetin"/>
        <w:jc w:val="both"/>
        <w:rPr>
          <w:rFonts w:ascii="Times New Roman" w:hAnsi="Times New Roman" w:cs="Times New Roman"/>
          <w:bCs/>
          <w:sz w:val="24"/>
          <w:szCs w:val="24"/>
        </w:rPr>
      </w:pPr>
    </w:p>
    <w:p w14:paraId="0377C2DE" w14:textId="6C269D6A"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Faaliyetlerin proje takvimine uygun yürütülme</w:t>
      </w:r>
      <w:r>
        <w:rPr>
          <w:rFonts w:ascii="Times New Roman" w:hAnsi="Times New Roman" w:cs="Times New Roman"/>
          <w:bCs/>
          <w:sz w:val="24"/>
          <w:szCs w:val="24"/>
        </w:rPr>
        <w:t>si</w:t>
      </w:r>
    </w:p>
    <w:p w14:paraId="247B6923" w14:textId="55570E8F"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 xml:space="preserve">Planlanan saha ziyaretlerinin </w:t>
      </w:r>
      <w:r>
        <w:rPr>
          <w:rFonts w:ascii="Times New Roman" w:hAnsi="Times New Roman" w:cs="Times New Roman"/>
          <w:bCs/>
          <w:sz w:val="24"/>
          <w:szCs w:val="24"/>
        </w:rPr>
        <w:t xml:space="preserve">uygun şekilde </w:t>
      </w:r>
      <w:r w:rsidRPr="00FD7D7B">
        <w:rPr>
          <w:rFonts w:ascii="Times New Roman" w:hAnsi="Times New Roman" w:cs="Times New Roman"/>
          <w:bCs/>
          <w:sz w:val="24"/>
          <w:szCs w:val="24"/>
        </w:rPr>
        <w:t>tamamlanma</w:t>
      </w:r>
      <w:r>
        <w:rPr>
          <w:rFonts w:ascii="Times New Roman" w:hAnsi="Times New Roman" w:cs="Times New Roman"/>
          <w:bCs/>
          <w:sz w:val="24"/>
          <w:szCs w:val="24"/>
        </w:rPr>
        <w:t>sı</w:t>
      </w:r>
    </w:p>
    <w:p w14:paraId="2D7D16D1" w14:textId="59ED41C2" w:rsidR="00FD7D7B" w:rsidRPr="00FD7D7B" w:rsidRDefault="00FD7D7B" w:rsidP="00FD7D7B">
      <w:pPr>
        <w:pStyle w:val="DzMetin"/>
        <w:numPr>
          <w:ilvl w:val="0"/>
          <w:numId w:val="25"/>
        </w:numPr>
        <w:jc w:val="both"/>
        <w:rPr>
          <w:rFonts w:ascii="Times New Roman" w:hAnsi="Times New Roman" w:cs="Times New Roman"/>
          <w:bCs/>
          <w:sz w:val="24"/>
          <w:szCs w:val="24"/>
        </w:rPr>
      </w:pPr>
      <w:r>
        <w:rPr>
          <w:rFonts w:ascii="Times New Roman" w:hAnsi="Times New Roman" w:cs="Times New Roman"/>
          <w:bCs/>
          <w:sz w:val="24"/>
          <w:szCs w:val="24"/>
        </w:rPr>
        <w:t>Talep edilen a</w:t>
      </w:r>
      <w:r w:rsidRPr="00FD7D7B">
        <w:rPr>
          <w:rFonts w:ascii="Times New Roman" w:hAnsi="Times New Roman" w:cs="Times New Roman"/>
          <w:bCs/>
          <w:sz w:val="24"/>
          <w:szCs w:val="24"/>
        </w:rPr>
        <w:t>ra raporların zamanında teslim edilme</w:t>
      </w:r>
      <w:r>
        <w:rPr>
          <w:rFonts w:ascii="Times New Roman" w:hAnsi="Times New Roman" w:cs="Times New Roman"/>
          <w:bCs/>
          <w:sz w:val="24"/>
          <w:szCs w:val="24"/>
        </w:rPr>
        <w:t>si</w:t>
      </w:r>
    </w:p>
    <w:p w14:paraId="32E1251F"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Nihai raporların zamanında teslim edilmesi</w:t>
      </w:r>
    </w:p>
    <w:p w14:paraId="4CA2668B"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Yol haritalarının stratejik hedeflerle uyum düzeyi</w:t>
      </w:r>
    </w:p>
    <w:p w14:paraId="0D44BFDD"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Metodolojik uygunluk ve veri doğruluğu</w:t>
      </w:r>
    </w:p>
    <w:p w14:paraId="218131D7"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Katılımcı firmalardan alınan memnuniyet puanı</w:t>
      </w:r>
    </w:p>
    <w:p w14:paraId="7461D38D" w14:textId="7E0089D6"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 xml:space="preserve">Atölye çalışmaları ve görüşmelere katılım </w:t>
      </w:r>
    </w:p>
    <w:p w14:paraId="67FDCF3E"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Konsolide raporların stratejik analiz derinliği</w:t>
      </w:r>
    </w:p>
    <w:p w14:paraId="0F0463A7"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Her firma için belirlenen gelişim alanı sayısı</w:t>
      </w:r>
    </w:p>
    <w:p w14:paraId="366FC740" w14:textId="77777777"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Konsolide raporlarda yer alan sektörel stratejik öneri sayısı</w:t>
      </w:r>
    </w:p>
    <w:p w14:paraId="793BA3F5" w14:textId="348E84DF" w:rsidR="00FD7D7B" w:rsidRPr="00FD7D7B" w:rsidRDefault="00FD7D7B" w:rsidP="00FD7D7B">
      <w:pPr>
        <w:pStyle w:val="DzMetin"/>
        <w:numPr>
          <w:ilvl w:val="0"/>
          <w:numId w:val="25"/>
        </w:numPr>
        <w:jc w:val="both"/>
        <w:rPr>
          <w:rFonts w:ascii="Times New Roman" w:hAnsi="Times New Roman" w:cs="Times New Roman"/>
          <w:bCs/>
          <w:sz w:val="24"/>
          <w:szCs w:val="24"/>
        </w:rPr>
      </w:pPr>
      <w:r w:rsidRPr="00FD7D7B">
        <w:rPr>
          <w:rFonts w:ascii="Times New Roman" w:hAnsi="Times New Roman" w:cs="Times New Roman"/>
          <w:bCs/>
          <w:sz w:val="24"/>
          <w:szCs w:val="24"/>
        </w:rPr>
        <w:t xml:space="preserve">İHKİB ve paydaşlarla koordinasyon </w:t>
      </w:r>
    </w:p>
    <w:p w14:paraId="3E8118FC" w14:textId="77777777" w:rsidR="00FD7D7B" w:rsidRDefault="00FD7D7B" w:rsidP="00A01A9B">
      <w:pPr>
        <w:pStyle w:val="DzMetin"/>
        <w:jc w:val="both"/>
        <w:rPr>
          <w:rFonts w:ascii="Times New Roman" w:hAnsi="Times New Roman" w:cs="Times New Roman"/>
          <w:bCs/>
          <w:sz w:val="24"/>
          <w:szCs w:val="24"/>
        </w:rPr>
      </w:pPr>
    </w:p>
    <w:p w14:paraId="4DB0746C" w14:textId="052964D1" w:rsidR="00FD7D7B" w:rsidRDefault="00FD7D7B" w:rsidP="00A01A9B">
      <w:pPr>
        <w:pStyle w:val="DzMetin"/>
        <w:jc w:val="both"/>
        <w:rPr>
          <w:rFonts w:ascii="Times New Roman" w:hAnsi="Times New Roman" w:cs="Times New Roman"/>
          <w:bCs/>
          <w:sz w:val="24"/>
          <w:szCs w:val="24"/>
        </w:rPr>
      </w:pPr>
      <w:r w:rsidRPr="00FD7D7B">
        <w:rPr>
          <w:rFonts w:ascii="Times New Roman" w:hAnsi="Times New Roman" w:cs="Times New Roman"/>
          <w:bCs/>
          <w:sz w:val="24"/>
          <w:szCs w:val="24"/>
        </w:rPr>
        <w:t>Performans göstergeleri, proje yönetim birimi tarafından belirli aralıklarla izlenecek, gerektiğinde düzeltici aksiyonlar talep edilecektir.</w:t>
      </w:r>
    </w:p>
    <w:p w14:paraId="24697A82" w14:textId="77777777" w:rsidR="00EB7B4A" w:rsidRDefault="00EB7B4A" w:rsidP="00A01A9B">
      <w:pPr>
        <w:pStyle w:val="DzMetin"/>
        <w:jc w:val="both"/>
        <w:rPr>
          <w:rFonts w:ascii="Times New Roman" w:hAnsi="Times New Roman" w:cs="Times New Roman"/>
          <w:bCs/>
          <w:sz w:val="24"/>
          <w:szCs w:val="24"/>
        </w:rPr>
      </w:pPr>
    </w:p>
    <w:p w14:paraId="06FF2966" w14:textId="68A6086B" w:rsidR="00B37682" w:rsidRPr="00BD511F" w:rsidRDefault="00B37682" w:rsidP="00194830">
      <w:pPr>
        <w:pStyle w:val="DzMetin"/>
        <w:jc w:val="both"/>
        <w:rPr>
          <w:rFonts w:ascii="Times New Roman" w:hAnsi="Times New Roman" w:cs="Times New Roman"/>
          <w:b/>
          <w:sz w:val="24"/>
          <w:szCs w:val="24"/>
        </w:rPr>
      </w:pPr>
      <w:r w:rsidRPr="00BD511F">
        <w:rPr>
          <w:rFonts w:ascii="Times New Roman" w:hAnsi="Times New Roman" w:cs="Times New Roman"/>
          <w:b/>
          <w:sz w:val="24"/>
          <w:szCs w:val="24"/>
        </w:rPr>
        <w:t xml:space="preserve">LOJİSTİK VE ZAMANLAMA  </w:t>
      </w:r>
    </w:p>
    <w:p w14:paraId="54C1B0FF" w14:textId="65C066C2" w:rsidR="000B0F1F" w:rsidRPr="00BD511F" w:rsidRDefault="000B0F1F" w:rsidP="00194830">
      <w:pPr>
        <w:pStyle w:val="DzMetin"/>
        <w:jc w:val="both"/>
        <w:rPr>
          <w:rFonts w:ascii="Times New Roman" w:hAnsi="Times New Roman" w:cs="Times New Roman"/>
          <w:b/>
          <w:bCs/>
          <w:i/>
          <w:iCs/>
          <w:sz w:val="24"/>
          <w:szCs w:val="24"/>
        </w:rPr>
      </w:pPr>
    </w:p>
    <w:p w14:paraId="71BE2A20" w14:textId="77777777" w:rsidR="00A01A9B" w:rsidRPr="00BD511F" w:rsidRDefault="00A01A9B" w:rsidP="00A01A9B">
      <w:pPr>
        <w:pStyle w:val="DzMetin"/>
        <w:jc w:val="both"/>
        <w:rPr>
          <w:rFonts w:ascii="Times New Roman" w:hAnsi="Times New Roman" w:cs="Times New Roman"/>
          <w:b/>
          <w:bCs/>
          <w:i/>
          <w:iCs/>
          <w:sz w:val="24"/>
          <w:szCs w:val="24"/>
          <w:lang w:eastAsia="en-US"/>
        </w:rPr>
      </w:pPr>
      <w:r w:rsidRPr="00BD511F">
        <w:rPr>
          <w:rFonts w:ascii="Times New Roman" w:hAnsi="Times New Roman" w:cs="Times New Roman"/>
          <w:b/>
          <w:bCs/>
          <w:i/>
          <w:iCs/>
          <w:sz w:val="24"/>
          <w:szCs w:val="24"/>
          <w:lang w:eastAsia="en-US"/>
        </w:rPr>
        <w:t xml:space="preserve">Hizmetin sağlanacağı yer: </w:t>
      </w:r>
    </w:p>
    <w:p w14:paraId="27630D14" w14:textId="44CAA49C" w:rsidR="00A01A9B" w:rsidRPr="00BD511F" w:rsidRDefault="00A01A9B" w:rsidP="00A01A9B">
      <w:pPr>
        <w:pStyle w:val="DzMetin"/>
        <w:jc w:val="both"/>
        <w:rPr>
          <w:rFonts w:ascii="Times New Roman" w:hAnsi="Times New Roman" w:cs="Times New Roman"/>
          <w:sz w:val="24"/>
          <w:szCs w:val="24"/>
          <w:lang w:eastAsia="en-US"/>
        </w:rPr>
      </w:pPr>
      <w:r w:rsidRPr="00BD511F">
        <w:rPr>
          <w:rFonts w:ascii="Times New Roman" w:hAnsi="Times New Roman" w:cs="Times New Roman"/>
          <w:sz w:val="24"/>
          <w:szCs w:val="24"/>
          <w:lang w:eastAsia="en-US"/>
        </w:rPr>
        <w:t>Hizmetlerin verileceği yer</w:t>
      </w:r>
      <w:r w:rsidR="00A651E5" w:rsidRPr="00BD511F">
        <w:rPr>
          <w:rFonts w:ascii="Times New Roman" w:hAnsi="Times New Roman" w:cs="Times New Roman"/>
          <w:sz w:val="24"/>
          <w:szCs w:val="24"/>
          <w:lang w:eastAsia="en-US"/>
        </w:rPr>
        <w:t xml:space="preserve"> </w:t>
      </w:r>
      <w:r w:rsidR="00C67182">
        <w:rPr>
          <w:rFonts w:ascii="Times New Roman" w:hAnsi="Times New Roman" w:cs="Times New Roman"/>
          <w:sz w:val="24"/>
          <w:szCs w:val="24"/>
          <w:lang w:eastAsia="en-US"/>
        </w:rPr>
        <w:t xml:space="preserve">İHKİB Projeler Şubesi ve proje kapsamındaki iştirakçi 23 firmanın adresleri olacaktır. Bu firmalardan 5 tanesi İstanbul dışında yerleşiktir. Firma adresleri çalışma başlangıcında netleştirilecektir.  </w:t>
      </w:r>
    </w:p>
    <w:p w14:paraId="1DF9910F" w14:textId="77777777" w:rsidR="00A01A9B" w:rsidRPr="00BD511F" w:rsidRDefault="00A01A9B" w:rsidP="00A01A9B">
      <w:pPr>
        <w:pStyle w:val="DzMetin"/>
        <w:jc w:val="both"/>
        <w:rPr>
          <w:rFonts w:ascii="Times New Roman" w:hAnsi="Times New Roman" w:cs="Times New Roman"/>
          <w:b/>
          <w:bCs/>
          <w:i/>
          <w:iCs/>
          <w:sz w:val="24"/>
          <w:szCs w:val="24"/>
          <w:lang w:eastAsia="en-US"/>
        </w:rPr>
      </w:pPr>
    </w:p>
    <w:p w14:paraId="6846CB49" w14:textId="77777777" w:rsidR="00A01A9B" w:rsidRPr="00BD511F" w:rsidRDefault="00A01A9B" w:rsidP="00A01A9B">
      <w:pPr>
        <w:pStyle w:val="DzMetin"/>
        <w:jc w:val="both"/>
        <w:rPr>
          <w:rFonts w:ascii="Times New Roman" w:hAnsi="Times New Roman" w:cs="Times New Roman"/>
          <w:b/>
          <w:bCs/>
          <w:i/>
          <w:iCs/>
          <w:sz w:val="24"/>
          <w:szCs w:val="24"/>
          <w:lang w:eastAsia="en-US"/>
        </w:rPr>
      </w:pPr>
      <w:r w:rsidRPr="00BD511F">
        <w:rPr>
          <w:rFonts w:ascii="Times New Roman" w:hAnsi="Times New Roman" w:cs="Times New Roman"/>
          <w:b/>
          <w:bCs/>
          <w:i/>
          <w:iCs/>
          <w:sz w:val="24"/>
          <w:szCs w:val="24"/>
          <w:lang w:eastAsia="en-US"/>
        </w:rPr>
        <w:t xml:space="preserve">Başlama tarihi ve uygulama süresi: </w:t>
      </w:r>
    </w:p>
    <w:p w14:paraId="7EF1AC92" w14:textId="740B3AD6" w:rsidR="00A01A9B" w:rsidRPr="00BD511F" w:rsidRDefault="00A01A9B" w:rsidP="00A01A9B">
      <w:pPr>
        <w:pStyle w:val="DzMetin"/>
        <w:jc w:val="both"/>
        <w:rPr>
          <w:rFonts w:ascii="Times New Roman" w:hAnsi="Times New Roman" w:cs="Times New Roman"/>
          <w:sz w:val="24"/>
          <w:szCs w:val="24"/>
          <w:lang w:eastAsia="en-US"/>
        </w:rPr>
      </w:pPr>
      <w:r w:rsidRPr="00BD511F">
        <w:rPr>
          <w:rFonts w:ascii="Times New Roman" w:hAnsi="Times New Roman" w:cs="Times New Roman"/>
          <w:sz w:val="24"/>
          <w:szCs w:val="24"/>
          <w:lang w:eastAsia="en-US"/>
        </w:rPr>
        <w:t xml:space="preserve">Öngörülen başlama tarihi </w:t>
      </w:r>
      <w:r w:rsidR="00A651E5" w:rsidRPr="00BD511F">
        <w:rPr>
          <w:rFonts w:ascii="Times New Roman" w:hAnsi="Times New Roman" w:cs="Times New Roman"/>
          <w:sz w:val="24"/>
          <w:szCs w:val="24"/>
          <w:lang w:eastAsia="en-US"/>
        </w:rPr>
        <w:t xml:space="preserve">1 Aralık 2025 </w:t>
      </w:r>
      <w:r w:rsidRPr="00BD511F">
        <w:rPr>
          <w:rFonts w:ascii="Times New Roman" w:hAnsi="Times New Roman" w:cs="Times New Roman"/>
          <w:sz w:val="24"/>
          <w:szCs w:val="24"/>
          <w:lang w:eastAsia="en-US"/>
        </w:rPr>
        <w:t>olup uygulama süresi bu tarihten itibar</w:t>
      </w:r>
      <w:r w:rsidR="00A651E5" w:rsidRPr="00BD511F">
        <w:rPr>
          <w:rFonts w:ascii="Times New Roman" w:hAnsi="Times New Roman" w:cs="Times New Roman"/>
          <w:sz w:val="24"/>
          <w:szCs w:val="24"/>
          <w:lang w:eastAsia="en-US"/>
        </w:rPr>
        <w:t xml:space="preserve">en </w:t>
      </w:r>
      <w:r w:rsidR="00FD7D7B">
        <w:rPr>
          <w:rFonts w:ascii="Times New Roman" w:hAnsi="Times New Roman" w:cs="Times New Roman"/>
          <w:sz w:val="24"/>
          <w:szCs w:val="24"/>
          <w:lang w:eastAsia="en-US"/>
        </w:rPr>
        <w:t>6</w:t>
      </w:r>
      <w:r w:rsidR="00A651E5" w:rsidRPr="00BD511F">
        <w:rPr>
          <w:rFonts w:ascii="Times New Roman" w:hAnsi="Times New Roman" w:cs="Times New Roman"/>
          <w:sz w:val="24"/>
          <w:szCs w:val="24"/>
          <w:lang w:eastAsia="en-US"/>
        </w:rPr>
        <w:t xml:space="preserve"> </w:t>
      </w:r>
      <w:r w:rsidRPr="00BD511F">
        <w:rPr>
          <w:rFonts w:ascii="Times New Roman" w:hAnsi="Times New Roman" w:cs="Times New Roman"/>
          <w:sz w:val="24"/>
          <w:szCs w:val="24"/>
          <w:lang w:eastAsia="en-US"/>
        </w:rPr>
        <w:t xml:space="preserve">ay olacaktır. </w:t>
      </w:r>
    </w:p>
    <w:p w14:paraId="2506F2CA" w14:textId="1164DA4F" w:rsidR="00A651E5" w:rsidRPr="00BD511F" w:rsidRDefault="00A651E5" w:rsidP="00A01A9B">
      <w:pPr>
        <w:pStyle w:val="DzMetin"/>
        <w:jc w:val="both"/>
        <w:rPr>
          <w:rFonts w:ascii="Times New Roman" w:hAnsi="Times New Roman" w:cs="Times New Roman"/>
          <w:sz w:val="24"/>
          <w:szCs w:val="24"/>
          <w:lang w:eastAsia="en-US"/>
        </w:rPr>
      </w:pPr>
      <w:r w:rsidRPr="00BD511F">
        <w:rPr>
          <w:rFonts w:ascii="Times New Roman" w:hAnsi="Times New Roman" w:cs="Times New Roman"/>
          <w:sz w:val="24"/>
          <w:szCs w:val="24"/>
          <w:lang w:eastAsia="en-US"/>
        </w:rPr>
        <w:t xml:space="preserve">Bu süre, uygun görüldüğünde uzatılabilir. </w:t>
      </w:r>
    </w:p>
    <w:p w14:paraId="7C813EDB" w14:textId="77777777" w:rsidR="0074514D" w:rsidRPr="00BD511F" w:rsidRDefault="0074514D" w:rsidP="00194830">
      <w:pPr>
        <w:pStyle w:val="DzMetin"/>
        <w:jc w:val="both"/>
        <w:rPr>
          <w:rFonts w:ascii="Times New Roman" w:hAnsi="Times New Roman" w:cs="Times New Roman"/>
          <w:sz w:val="24"/>
          <w:szCs w:val="24"/>
        </w:rPr>
      </w:pPr>
    </w:p>
    <w:p w14:paraId="3BB18AA5" w14:textId="71A83C53"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lastRenderedPageBreak/>
        <w:t>TEKLİF MEKTUBU HAZIRLAMA</w:t>
      </w:r>
    </w:p>
    <w:p w14:paraId="2520B615"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7BE0A463" w14:textId="48854799" w:rsidR="00224987" w:rsidRDefault="00E14066" w:rsidP="00194830">
      <w:pPr>
        <w:spacing w:after="0" w:line="240" w:lineRule="auto"/>
        <w:jc w:val="both"/>
        <w:rPr>
          <w:rFonts w:ascii="Times New Roman" w:eastAsia="Times New Roman" w:hAnsi="Times New Roman" w:cs="Times New Roman"/>
          <w:bCs/>
          <w:color w:val="000000" w:themeColor="text1"/>
          <w:sz w:val="24"/>
          <w:szCs w:val="24"/>
        </w:rPr>
      </w:pPr>
      <w:proofErr w:type="spellStart"/>
      <w:r w:rsidRPr="00E14066">
        <w:rPr>
          <w:rFonts w:ascii="Times New Roman" w:eastAsia="Times New Roman" w:hAnsi="Times New Roman" w:cs="Times New Roman"/>
          <w:bCs/>
          <w:color w:val="000000" w:themeColor="text1"/>
          <w:sz w:val="24"/>
          <w:szCs w:val="24"/>
        </w:rPr>
        <w:t>Satınalma</w:t>
      </w:r>
      <w:proofErr w:type="spellEnd"/>
      <w:r w:rsidRPr="00E14066">
        <w:rPr>
          <w:rFonts w:ascii="Times New Roman" w:eastAsia="Times New Roman" w:hAnsi="Times New Roman" w:cs="Times New Roman"/>
          <w:bCs/>
          <w:color w:val="000000" w:themeColor="text1"/>
          <w:sz w:val="24"/>
          <w:szCs w:val="24"/>
        </w:rPr>
        <w:t xml:space="preserve"> süreci TİM ve İhracatçı Birlikleri </w:t>
      </w:r>
      <w:proofErr w:type="spellStart"/>
      <w:r>
        <w:rPr>
          <w:rFonts w:ascii="Times New Roman" w:eastAsia="Times New Roman" w:hAnsi="Times New Roman" w:cs="Times New Roman"/>
          <w:bCs/>
          <w:color w:val="000000" w:themeColor="text1"/>
          <w:sz w:val="24"/>
          <w:szCs w:val="24"/>
        </w:rPr>
        <w:t>Satınalma</w:t>
      </w:r>
      <w:proofErr w:type="spellEnd"/>
      <w:r>
        <w:rPr>
          <w:rFonts w:ascii="Times New Roman" w:eastAsia="Times New Roman" w:hAnsi="Times New Roman" w:cs="Times New Roman"/>
          <w:bCs/>
          <w:color w:val="000000" w:themeColor="text1"/>
          <w:sz w:val="24"/>
          <w:szCs w:val="24"/>
        </w:rPr>
        <w:t xml:space="preserve"> Usul ve Esasları mevzuatı</w:t>
      </w:r>
      <w:r w:rsidRPr="00E14066">
        <w:rPr>
          <w:rFonts w:ascii="Times New Roman" w:eastAsia="Times New Roman" w:hAnsi="Times New Roman" w:cs="Times New Roman"/>
          <w:bCs/>
          <w:color w:val="000000" w:themeColor="text1"/>
          <w:sz w:val="24"/>
          <w:szCs w:val="24"/>
        </w:rPr>
        <w:t xml:space="preserve"> uyarınca kapalı zarf usulü yürütülecektir.</w:t>
      </w:r>
      <w:r w:rsidR="00224987">
        <w:rPr>
          <w:rFonts w:ascii="Times New Roman" w:eastAsia="Times New Roman" w:hAnsi="Times New Roman" w:cs="Times New Roman"/>
          <w:bCs/>
          <w:color w:val="000000" w:themeColor="text1"/>
          <w:sz w:val="24"/>
          <w:szCs w:val="24"/>
        </w:rPr>
        <w:t xml:space="preserve"> </w:t>
      </w:r>
    </w:p>
    <w:p w14:paraId="0C99FA45" w14:textId="77777777" w:rsidR="00224987" w:rsidRDefault="00224987" w:rsidP="00194830">
      <w:pPr>
        <w:spacing w:after="0" w:line="240" w:lineRule="auto"/>
        <w:jc w:val="both"/>
        <w:rPr>
          <w:rFonts w:ascii="Times New Roman" w:eastAsia="Times New Roman" w:hAnsi="Times New Roman" w:cs="Times New Roman"/>
          <w:bCs/>
          <w:color w:val="000000" w:themeColor="text1"/>
          <w:sz w:val="24"/>
          <w:szCs w:val="24"/>
        </w:rPr>
      </w:pPr>
    </w:p>
    <w:p w14:paraId="646BFA99" w14:textId="052A6C25" w:rsidR="00224987" w:rsidRDefault="00224987" w:rsidP="00194830">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Talep edilen belgeler kapalı bir zarf içerisinde, zarfın kapağı </w:t>
      </w:r>
      <w:r w:rsidR="00C45B43">
        <w:rPr>
          <w:rFonts w:ascii="Times New Roman" w:eastAsia="Times New Roman" w:hAnsi="Times New Roman" w:cs="Times New Roman"/>
          <w:bCs/>
          <w:color w:val="000000" w:themeColor="text1"/>
          <w:sz w:val="24"/>
          <w:szCs w:val="24"/>
        </w:rPr>
        <w:t xml:space="preserve">firma yetkili kişisi tarafından </w:t>
      </w:r>
      <w:r>
        <w:rPr>
          <w:rFonts w:ascii="Times New Roman" w:eastAsia="Times New Roman" w:hAnsi="Times New Roman" w:cs="Times New Roman"/>
          <w:bCs/>
          <w:color w:val="000000" w:themeColor="text1"/>
          <w:sz w:val="24"/>
          <w:szCs w:val="24"/>
        </w:rPr>
        <w:t>imzalı kaşeli olacak şekilde kapatılmış</w:t>
      </w:r>
      <w:r w:rsidR="00A4572E">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zarfın </w:t>
      </w:r>
      <w:r w:rsidR="00555E9B">
        <w:rPr>
          <w:rFonts w:ascii="Times New Roman" w:eastAsia="Times New Roman" w:hAnsi="Times New Roman" w:cs="Times New Roman"/>
          <w:bCs/>
          <w:color w:val="000000" w:themeColor="text1"/>
          <w:sz w:val="24"/>
          <w:szCs w:val="24"/>
        </w:rPr>
        <w:t xml:space="preserve">arka tarafı </w:t>
      </w:r>
      <w:r w:rsidR="00A4572E">
        <w:rPr>
          <w:rFonts w:ascii="Times New Roman" w:eastAsia="Times New Roman" w:hAnsi="Times New Roman" w:cs="Times New Roman"/>
          <w:bCs/>
          <w:color w:val="000000" w:themeColor="text1"/>
          <w:sz w:val="24"/>
          <w:szCs w:val="24"/>
        </w:rPr>
        <w:t xml:space="preserve">ise </w:t>
      </w:r>
      <w:r w:rsidR="00555E9B">
        <w:rPr>
          <w:rFonts w:ascii="Times New Roman" w:eastAsia="Times New Roman" w:hAnsi="Times New Roman" w:cs="Times New Roman"/>
          <w:bCs/>
          <w:color w:val="000000" w:themeColor="text1"/>
          <w:sz w:val="24"/>
          <w:szCs w:val="24"/>
        </w:rPr>
        <w:t xml:space="preserve">yine </w:t>
      </w:r>
      <w:r w:rsidR="00C45B43">
        <w:rPr>
          <w:rFonts w:ascii="Times New Roman" w:eastAsia="Times New Roman" w:hAnsi="Times New Roman" w:cs="Times New Roman"/>
          <w:bCs/>
          <w:color w:val="000000" w:themeColor="text1"/>
          <w:sz w:val="24"/>
          <w:szCs w:val="24"/>
        </w:rPr>
        <w:t xml:space="preserve">firma yetkili kişisi tarafından </w:t>
      </w:r>
      <w:r w:rsidR="00A4572E">
        <w:rPr>
          <w:rFonts w:ascii="Times New Roman" w:eastAsia="Times New Roman" w:hAnsi="Times New Roman" w:cs="Times New Roman"/>
          <w:bCs/>
          <w:color w:val="000000" w:themeColor="text1"/>
          <w:sz w:val="24"/>
          <w:szCs w:val="24"/>
        </w:rPr>
        <w:t xml:space="preserve">imzalı ve kaşeli ve </w:t>
      </w:r>
      <w:r>
        <w:rPr>
          <w:rFonts w:ascii="Times New Roman" w:eastAsia="Times New Roman" w:hAnsi="Times New Roman" w:cs="Times New Roman"/>
          <w:bCs/>
          <w:color w:val="000000" w:themeColor="text1"/>
          <w:sz w:val="24"/>
          <w:szCs w:val="24"/>
        </w:rPr>
        <w:t xml:space="preserve">üzerine aşağıdaki ifade yazılı olacak şekilde </w:t>
      </w:r>
      <w:r w:rsidR="00CA05F9">
        <w:rPr>
          <w:rFonts w:ascii="Times New Roman" w:eastAsia="Times New Roman" w:hAnsi="Times New Roman" w:cs="Times New Roman"/>
          <w:bCs/>
          <w:color w:val="000000" w:themeColor="text1"/>
          <w:sz w:val="24"/>
          <w:szCs w:val="24"/>
        </w:rPr>
        <w:t xml:space="preserve">posta yoluyla/elden BİRLİK adresine </w:t>
      </w:r>
      <w:r>
        <w:rPr>
          <w:rFonts w:ascii="Times New Roman" w:eastAsia="Times New Roman" w:hAnsi="Times New Roman" w:cs="Times New Roman"/>
          <w:bCs/>
          <w:color w:val="000000" w:themeColor="text1"/>
          <w:sz w:val="24"/>
          <w:szCs w:val="24"/>
        </w:rPr>
        <w:t>teslim edilmelidir.</w:t>
      </w:r>
    </w:p>
    <w:p w14:paraId="5F2A73F3" w14:textId="77777777" w:rsidR="00224987" w:rsidRDefault="00224987" w:rsidP="00194830">
      <w:pPr>
        <w:spacing w:after="0" w:line="240" w:lineRule="auto"/>
        <w:jc w:val="both"/>
        <w:rPr>
          <w:rFonts w:ascii="Times New Roman" w:eastAsia="Times New Roman" w:hAnsi="Times New Roman" w:cs="Times New Roman"/>
          <w:bCs/>
          <w:color w:val="000000" w:themeColor="text1"/>
          <w:sz w:val="24"/>
          <w:szCs w:val="24"/>
        </w:rPr>
      </w:pPr>
    </w:p>
    <w:p w14:paraId="52E1C64E" w14:textId="6D1A1E67" w:rsidR="00224987" w:rsidRDefault="00224987" w:rsidP="00194830">
      <w:pPr>
        <w:spacing w:after="0" w:line="240" w:lineRule="auto"/>
        <w:jc w:val="both"/>
        <w:rPr>
          <w:rFonts w:ascii="Times New Roman" w:hAnsi="Times New Roman" w:cs="Times New Roman"/>
          <w:b/>
          <w:color w:val="000000" w:themeColor="text1"/>
          <w:sz w:val="24"/>
          <w:szCs w:val="24"/>
        </w:rPr>
      </w:pPr>
      <w:r w:rsidRPr="00555E9B">
        <w:rPr>
          <w:rFonts w:ascii="Times New Roman" w:eastAsia="Times New Roman" w:hAnsi="Times New Roman" w:cs="Times New Roman"/>
          <w:b/>
          <w:color w:val="000000" w:themeColor="text1"/>
          <w:sz w:val="24"/>
          <w:szCs w:val="24"/>
        </w:rPr>
        <w:t>İhale Adı:</w:t>
      </w:r>
      <w:r>
        <w:rPr>
          <w:rFonts w:ascii="Times New Roman" w:eastAsia="Times New Roman" w:hAnsi="Times New Roman" w:cs="Times New Roman"/>
          <w:bCs/>
          <w:color w:val="000000" w:themeColor="text1"/>
          <w:sz w:val="24"/>
          <w:szCs w:val="24"/>
        </w:rPr>
        <w:t xml:space="preserve"> </w:t>
      </w:r>
      <w:r w:rsidRPr="008A3D0A">
        <w:rPr>
          <w:rFonts w:ascii="Times New Roman" w:hAnsi="Times New Roman" w:cs="Times New Roman"/>
          <w:b/>
          <w:color w:val="000000" w:themeColor="text1"/>
          <w:sz w:val="24"/>
          <w:szCs w:val="24"/>
        </w:rPr>
        <w:t>“SIRI OLGUNLUK ANALİZİ VE YOL HARİTASI”</w:t>
      </w:r>
      <w:r>
        <w:rPr>
          <w:rFonts w:ascii="Times New Roman" w:hAnsi="Times New Roman" w:cs="Times New Roman"/>
          <w:b/>
          <w:color w:val="000000" w:themeColor="text1"/>
          <w:sz w:val="24"/>
          <w:szCs w:val="24"/>
        </w:rPr>
        <w:t xml:space="preserve">, </w:t>
      </w:r>
      <w:r w:rsidRPr="008A3D0A">
        <w:rPr>
          <w:rFonts w:ascii="Times New Roman" w:hAnsi="Times New Roman" w:cs="Times New Roman"/>
          <w:b/>
          <w:color w:val="000000" w:themeColor="text1"/>
          <w:sz w:val="24"/>
          <w:szCs w:val="24"/>
        </w:rPr>
        <w:t xml:space="preserve">“DDX OLGUNLUK ANALİZİ VE YOL HARİTASI” </w:t>
      </w:r>
      <w:r>
        <w:rPr>
          <w:rFonts w:ascii="Times New Roman" w:hAnsi="Times New Roman" w:cs="Times New Roman"/>
          <w:b/>
          <w:color w:val="000000" w:themeColor="text1"/>
          <w:sz w:val="24"/>
          <w:szCs w:val="24"/>
        </w:rPr>
        <w:t xml:space="preserve">VE </w:t>
      </w:r>
      <w:r w:rsidRPr="00BD511F">
        <w:rPr>
          <w:rFonts w:ascii="Times New Roman" w:hAnsi="Times New Roman" w:cs="Times New Roman"/>
          <w:b/>
          <w:color w:val="000000" w:themeColor="text1"/>
          <w:sz w:val="24"/>
          <w:szCs w:val="24"/>
        </w:rPr>
        <w:t>“</w:t>
      </w:r>
      <w:r w:rsidRPr="008A3D0A">
        <w:rPr>
          <w:rFonts w:ascii="Times New Roman" w:hAnsi="Times New Roman" w:cs="Times New Roman"/>
          <w:b/>
          <w:color w:val="000000" w:themeColor="text1"/>
          <w:sz w:val="24"/>
          <w:szCs w:val="24"/>
        </w:rPr>
        <w:t>COSIRI OLGUNLUK ANALİZİ VE YOL HARİTASI”</w:t>
      </w:r>
      <w:r w:rsidRPr="00BD511F">
        <w:rPr>
          <w:rFonts w:ascii="Times New Roman" w:hAnsi="Times New Roman" w:cs="Times New Roman"/>
          <w:b/>
          <w:color w:val="000000" w:themeColor="text1"/>
          <w:sz w:val="24"/>
          <w:szCs w:val="24"/>
        </w:rPr>
        <w:t xml:space="preserve"> HİZMET ALIM İŞİ</w:t>
      </w:r>
    </w:p>
    <w:p w14:paraId="5A447309" w14:textId="77777777" w:rsidR="00224987" w:rsidRPr="00BD511F" w:rsidRDefault="00224987" w:rsidP="00224987">
      <w:pPr>
        <w:pStyle w:val="Default"/>
        <w:jc w:val="both"/>
        <w:rPr>
          <w:rFonts w:ascii="Times New Roman" w:hAnsi="Times New Roman" w:cs="Times New Roman"/>
          <w:color w:val="auto"/>
        </w:rPr>
      </w:pPr>
      <w:r w:rsidRPr="00BD511F">
        <w:rPr>
          <w:rFonts w:ascii="Times New Roman" w:hAnsi="Times New Roman" w:cs="Times New Roman"/>
          <w:b/>
          <w:bCs/>
          <w:color w:val="auto"/>
        </w:rPr>
        <w:t>Proje Adı:</w:t>
      </w:r>
      <w:r w:rsidRPr="00BD511F">
        <w:rPr>
          <w:rFonts w:ascii="Times New Roman" w:hAnsi="Times New Roman" w:cs="Times New Roman"/>
          <w:color w:val="auto"/>
        </w:rPr>
        <w:t xml:space="preserve"> Hazır Giyim Tedarik Zincirinde İkiz Dönüşüm Projesi</w:t>
      </w:r>
    </w:p>
    <w:p w14:paraId="0EFE0520" w14:textId="77777777" w:rsidR="00224987" w:rsidRPr="00BD511F" w:rsidRDefault="00224987" w:rsidP="00224987">
      <w:pPr>
        <w:pStyle w:val="Default"/>
        <w:jc w:val="both"/>
        <w:rPr>
          <w:rFonts w:ascii="Times New Roman" w:hAnsi="Times New Roman" w:cs="Times New Roman"/>
          <w:color w:val="auto"/>
        </w:rPr>
      </w:pPr>
      <w:r w:rsidRPr="00BD511F">
        <w:rPr>
          <w:rFonts w:ascii="Times New Roman" w:hAnsi="Times New Roman" w:cs="Times New Roman"/>
          <w:b/>
          <w:bCs/>
          <w:color w:val="auto"/>
        </w:rPr>
        <w:t>Destekleyici Kurum:</w:t>
      </w:r>
      <w:r w:rsidRPr="00BD511F">
        <w:rPr>
          <w:rFonts w:ascii="Times New Roman" w:hAnsi="Times New Roman" w:cs="Times New Roman"/>
          <w:color w:val="auto"/>
        </w:rPr>
        <w:t xml:space="preserve"> İstanbul Kalkınma Ajansı (İSTKA)</w:t>
      </w:r>
    </w:p>
    <w:p w14:paraId="421762D5" w14:textId="77777777" w:rsidR="00224987" w:rsidRPr="00BD511F" w:rsidRDefault="00224987" w:rsidP="00224987">
      <w:pPr>
        <w:pStyle w:val="Default"/>
        <w:jc w:val="both"/>
        <w:rPr>
          <w:rFonts w:ascii="Times New Roman" w:hAnsi="Times New Roman" w:cs="Times New Roman"/>
          <w:color w:val="auto"/>
        </w:rPr>
      </w:pPr>
      <w:r w:rsidRPr="00BD511F">
        <w:rPr>
          <w:rFonts w:ascii="Times New Roman" w:hAnsi="Times New Roman" w:cs="Times New Roman"/>
          <w:b/>
          <w:bCs/>
          <w:color w:val="auto"/>
        </w:rPr>
        <w:t>Yararlanıcı Kurum:</w:t>
      </w:r>
      <w:r w:rsidRPr="00BD511F">
        <w:rPr>
          <w:rFonts w:ascii="Times New Roman" w:hAnsi="Times New Roman" w:cs="Times New Roman"/>
          <w:color w:val="auto"/>
        </w:rPr>
        <w:t xml:space="preserve"> İstanbul Hazır Giyim ve Konfeksiyon İhracatçıları Birliği (İHKİB)</w:t>
      </w:r>
    </w:p>
    <w:p w14:paraId="163766CA" w14:textId="77777777" w:rsidR="00224987" w:rsidRDefault="00224987" w:rsidP="00224987">
      <w:pPr>
        <w:pStyle w:val="Default"/>
        <w:jc w:val="both"/>
        <w:rPr>
          <w:rFonts w:ascii="Times New Roman" w:eastAsia="Times New Roman" w:hAnsi="Times New Roman" w:cs="Times New Roman"/>
          <w:bCs/>
          <w:color w:val="000000" w:themeColor="text1"/>
          <w:lang w:eastAsia="tr-TR"/>
        </w:rPr>
      </w:pPr>
      <w:r w:rsidRPr="00BD511F">
        <w:rPr>
          <w:rFonts w:ascii="Times New Roman" w:hAnsi="Times New Roman" w:cs="Times New Roman"/>
          <w:b/>
          <w:bCs/>
          <w:color w:val="auto"/>
        </w:rPr>
        <w:t>Proje Sözleşme Kodu:</w:t>
      </w:r>
      <w:r w:rsidRPr="00BD511F">
        <w:rPr>
          <w:rFonts w:ascii="Times New Roman" w:hAnsi="Times New Roman" w:cs="Times New Roman"/>
          <w:color w:val="auto"/>
        </w:rPr>
        <w:t xml:space="preserve"> </w:t>
      </w:r>
      <w:r w:rsidRPr="00BD511F">
        <w:rPr>
          <w:rFonts w:ascii="Times New Roman" w:eastAsia="Times New Roman" w:hAnsi="Times New Roman" w:cs="Times New Roman"/>
          <w:bCs/>
          <w:color w:val="000000" w:themeColor="text1"/>
          <w:lang w:eastAsia="tr-TR"/>
        </w:rPr>
        <w:t>TR10/25/İDM/0018</w:t>
      </w:r>
    </w:p>
    <w:p w14:paraId="4F6CCA27" w14:textId="3EB0347A" w:rsidR="007C266A" w:rsidRDefault="007C266A" w:rsidP="00224987">
      <w:pPr>
        <w:pStyle w:val="Default"/>
        <w:jc w:val="both"/>
        <w:rPr>
          <w:rFonts w:ascii="Times New Roman" w:eastAsia="Times New Roman" w:hAnsi="Times New Roman" w:cs="Times New Roman"/>
          <w:bCs/>
          <w:color w:val="000000" w:themeColor="text1"/>
          <w:lang w:eastAsia="tr-TR"/>
        </w:rPr>
      </w:pPr>
      <w:r w:rsidRPr="007C266A">
        <w:rPr>
          <w:rFonts w:ascii="Times New Roman" w:eastAsia="Times New Roman" w:hAnsi="Times New Roman" w:cs="Times New Roman"/>
          <w:b/>
          <w:color w:val="000000" w:themeColor="text1"/>
          <w:lang w:eastAsia="tr-TR"/>
        </w:rPr>
        <w:t xml:space="preserve">Teklif Veren Firma </w:t>
      </w:r>
      <w:r>
        <w:rPr>
          <w:rFonts w:ascii="Times New Roman" w:eastAsia="Times New Roman" w:hAnsi="Times New Roman" w:cs="Times New Roman"/>
          <w:b/>
          <w:color w:val="000000" w:themeColor="text1"/>
          <w:lang w:eastAsia="tr-TR"/>
        </w:rPr>
        <w:t xml:space="preserve">veya Şahsın </w:t>
      </w:r>
      <w:r w:rsidRPr="007C266A">
        <w:rPr>
          <w:rFonts w:ascii="Times New Roman" w:eastAsia="Times New Roman" w:hAnsi="Times New Roman" w:cs="Times New Roman"/>
          <w:b/>
          <w:color w:val="000000" w:themeColor="text1"/>
          <w:lang w:eastAsia="tr-TR"/>
        </w:rPr>
        <w:t>İsmi</w:t>
      </w:r>
      <w:r>
        <w:rPr>
          <w:rFonts w:ascii="Times New Roman" w:eastAsia="Times New Roman" w:hAnsi="Times New Roman" w:cs="Times New Roman"/>
          <w:bCs/>
          <w:color w:val="000000" w:themeColor="text1"/>
          <w:lang w:eastAsia="tr-TR"/>
        </w:rPr>
        <w:t>: …</w:t>
      </w:r>
    </w:p>
    <w:p w14:paraId="400A32E9" w14:textId="77777777" w:rsidR="00A4572E" w:rsidRDefault="00A4572E" w:rsidP="00194830">
      <w:pPr>
        <w:spacing w:after="0" w:line="240" w:lineRule="auto"/>
        <w:jc w:val="both"/>
        <w:rPr>
          <w:rFonts w:ascii="Times New Roman" w:eastAsia="Times New Roman" w:hAnsi="Times New Roman" w:cs="Times New Roman"/>
          <w:bCs/>
          <w:color w:val="000000" w:themeColor="text1"/>
          <w:sz w:val="24"/>
          <w:szCs w:val="24"/>
        </w:rPr>
      </w:pPr>
    </w:p>
    <w:p w14:paraId="6408BE79" w14:textId="384812E8" w:rsidR="00E14066" w:rsidRDefault="00E14066" w:rsidP="00194830">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w:t>
      </w:r>
      <w:r w:rsidRPr="00E14066">
        <w:rPr>
          <w:rFonts w:ascii="Times New Roman" w:eastAsia="Times New Roman" w:hAnsi="Times New Roman" w:cs="Times New Roman"/>
          <w:bCs/>
          <w:color w:val="000000" w:themeColor="text1"/>
          <w:sz w:val="24"/>
          <w:szCs w:val="24"/>
        </w:rPr>
        <w:t>osta yoluyla/elden</w:t>
      </w:r>
      <w:r>
        <w:rPr>
          <w:rFonts w:ascii="Times New Roman" w:eastAsia="Times New Roman" w:hAnsi="Times New Roman" w:cs="Times New Roman"/>
          <w:bCs/>
          <w:color w:val="000000" w:themeColor="text1"/>
          <w:sz w:val="24"/>
          <w:szCs w:val="24"/>
        </w:rPr>
        <w:t xml:space="preserve"> teslim için BİRLİK adresi aşağıdadır:</w:t>
      </w:r>
    </w:p>
    <w:p w14:paraId="7C307543" w14:textId="667382DD" w:rsidR="00E14066" w:rsidRDefault="00E14066" w:rsidP="00E14066">
      <w:pPr>
        <w:spacing w:after="0" w:line="240" w:lineRule="auto"/>
        <w:jc w:val="both"/>
        <w:rPr>
          <w:rFonts w:ascii="Times New Roman" w:eastAsia="Times New Roman" w:hAnsi="Times New Roman" w:cs="Times New Roman"/>
          <w:bCs/>
          <w:color w:val="000000" w:themeColor="text1"/>
          <w:sz w:val="24"/>
          <w:szCs w:val="24"/>
        </w:rPr>
      </w:pPr>
      <w:r w:rsidRPr="00E14066">
        <w:rPr>
          <w:rFonts w:ascii="Times New Roman" w:eastAsia="Times New Roman" w:hAnsi="Times New Roman" w:cs="Times New Roman"/>
          <w:bCs/>
          <w:color w:val="000000" w:themeColor="text1"/>
          <w:sz w:val="24"/>
          <w:szCs w:val="24"/>
        </w:rPr>
        <w:t>Yenibosna Merkez Mah. Sanayi Cad. Dış Ticaret Kompleksi B Blok Bahçelievler – İstanbul</w:t>
      </w:r>
    </w:p>
    <w:p w14:paraId="253ADDC7" w14:textId="01E4A669" w:rsidR="00E14066" w:rsidRDefault="00E14066" w:rsidP="00E14066">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BİRLİK adresindeki Evrak Kayıt birimine kayıt numarası alınarak teslim edilmelidir</w:t>
      </w:r>
      <w:r w:rsidRPr="00BD511F">
        <w:rPr>
          <w:rFonts w:ascii="Times New Roman" w:eastAsia="Times New Roman" w:hAnsi="Times New Roman" w:cs="Times New Roman"/>
          <w:bCs/>
          <w:color w:val="000000" w:themeColor="text1"/>
          <w:sz w:val="24"/>
          <w:szCs w:val="24"/>
        </w:rPr>
        <w:t xml:space="preserve">. </w:t>
      </w:r>
    </w:p>
    <w:p w14:paraId="69B5AB80" w14:textId="77777777" w:rsidR="00E14066" w:rsidRDefault="00E14066" w:rsidP="00194830">
      <w:pPr>
        <w:spacing w:after="0" w:line="240" w:lineRule="auto"/>
        <w:jc w:val="both"/>
        <w:rPr>
          <w:rFonts w:ascii="Times New Roman" w:eastAsia="Times New Roman" w:hAnsi="Times New Roman" w:cs="Times New Roman"/>
          <w:bCs/>
          <w:color w:val="000000" w:themeColor="text1"/>
          <w:sz w:val="24"/>
          <w:szCs w:val="24"/>
        </w:rPr>
      </w:pPr>
      <w:r w:rsidRPr="00E14066">
        <w:rPr>
          <w:rFonts w:ascii="Times New Roman" w:eastAsia="Times New Roman" w:hAnsi="Times New Roman" w:cs="Times New Roman"/>
          <w:b/>
          <w:color w:val="000000" w:themeColor="text1"/>
          <w:sz w:val="24"/>
          <w:szCs w:val="24"/>
          <w:u w:val="single"/>
        </w:rPr>
        <w:t>Son teslim tarih ve saati:</w:t>
      </w:r>
      <w:r>
        <w:rPr>
          <w:rFonts w:ascii="Times New Roman" w:eastAsia="Times New Roman" w:hAnsi="Times New Roman" w:cs="Times New Roman"/>
          <w:bCs/>
          <w:color w:val="000000" w:themeColor="text1"/>
          <w:sz w:val="24"/>
          <w:szCs w:val="24"/>
        </w:rPr>
        <w:t xml:space="preserve"> </w:t>
      </w:r>
      <w:r w:rsidR="00A651E5" w:rsidRPr="00BD511F">
        <w:rPr>
          <w:rFonts w:ascii="Times New Roman" w:eastAsia="Times New Roman" w:hAnsi="Times New Roman" w:cs="Times New Roman"/>
          <w:bCs/>
          <w:color w:val="000000" w:themeColor="text1"/>
          <w:sz w:val="24"/>
          <w:szCs w:val="24"/>
        </w:rPr>
        <w:t xml:space="preserve">20.11.2025 </w:t>
      </w:r>
      <w:r w:rsidR="00BD27B9" w:rsidRPr="00BD511F">
        <w:rPr>
          <w:rFonts w:ascii="Times New Roman" w:eastAsia="Times New Roman" w:hAnsi="Times New Roman" w:cs="Times New Roman"/>
          <w:bCs/>
          <w:color w:val="000000" w:themeColor="text1"/>
          <w:sz w:val="24"/>
          <w:szCs w:val="24"/>
        </w:rPr>
        <w:t>tarihi en geç saat 16:00‘ya kadar</w:t>
      </w:r>
    </w:p>
    <w:p w14:paraId="7032C833" w14:textId="77777777" w:rsidR="00E14066" w:rsidRDefault="00E14066" w:rsidP="00194830">
      <w:pPr>
        <w:spacing w:after="0" w:line="240" w:lineRule="auto"/>
        <w:jc w:val="both"/>
        <w:rPr>
          <w:rFonts w:ascii="Times New Roman" w:eastAsia="Times New Roman" w:hAnsi="Times New Roman" w:cs="Times New Roman"/>
          <w:bCs/>
          <w:color w:val="000000" w:themeColor="text1"/>
          <w:sz w:val="24"/>
          <w:szCs w:val="24"/>
        </w:rPr>
      </w:pPr>
    </w:p>
    <w:p w14:paraId="15C96ED1" w14:textId="77777777" w:rsidR="00555E9B" w:rsidRDefault="00555E9B" w:rsidP="00555E9B">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Kapalı zarf içerisinde </w:t>
      </w:r>
      <w:r w:rsidRPr="00BD511F">
        <w:rPr>
          <w:rFonts w:ascii="Times New Roman" w:eastAsia="Times New Roman" w:hAnsi="Times New Roman" w:cs="Times New Roman"/>
          <w:bCs/>
          <w:color w:val="000000" w:themeColor="text1"/>
          <w:sz w:val="24"/>
          <w:szCs w:val="24"/>
        </w:rPr>
        <w:t>aşağıdaki bilgi/belgelerin yer alması zorunludur</w:t>
      </w:r>
      <w:r>
        <w:rPr>
          <w:rFonts w:ascii="Times New Roman" w:eastAsia="Times New Roman" w:hAnsi="Times New Roman" w:cs="Times New Roman"/>
          <w:bCs/>
          <w:color w:val="000000" w:themeColor="text1"/>
          <w:sz w:val="24"/>
          <w:szCs w:val="24"/>
        </w:rPr>
        <w:t xml:space="preserve">: </w:t>
      </w:r>
    </w:p>
    <w:p w14:paraId="4F3094CD" w14:textId="2FDD24F9" w:rsidR="00555E9B" w:rsidRDefault="00A4572E" w:rsidP="00A4572E">
      <w:pPr>
        <w:pStyle w:val="ListeParagraf"/>
        <w:numPr>
          <w:ilvl w:val="0"/>
          <w:numId w:val="35"/>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Teknik Teklif Zarfı</w:t>
      </w:r>
    </w:p>
    <w:p w14:paraId="237AB302" w14:textId="153C1E56" w:rsidR="00A4572E" w:rsidRPr="00A4572E" w:rsidRDefault="00A4572E" w:rsidP="00A4572E">
      <w:pPr>
        <w:pStyle w:val="ListeParagraf"/>
        <w:numPr>
          <w:ilvl w:val="0"/>
          <w:numId w:val="35"/>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Mali Teklif Zarfı</w:t>
      </w:r>
    </w:p>
    <w:p w14:paraId="74632D36" w14:textId="77777777" w:rsidR="00CA05F9" w:rsidRDefault="00555E9B" w:rsidP="00194830">
      <w:pPr>
        <w:spacing w:after="0" w:line="240" w:lineRule="auto"/>
        <w:jc w:val="both"/>
        <w:rPr>
          <w:rFonts w:ascii="Times New Roman" w:eastAsia="Times New Roman" w:hAnsi="Times New Roman" w:cs="Times New Roman"/>
          <w:bCs/>
          <w:color w:val="000000" w:themeColor="text1"/>
          <w:sz w:val="24"/>
          <w:szCs w:val="24"/>
        </w:rPr>
      </w:pPr>
      <w:r w:rsidRPr="00555E9B">
        <w:rPr>
          <w:rFonts w:ascii="Times New Roman" w:eastAsia="Times New Roman" w:hAnsi="Times New Roman" w:cs="Times New Roman"/>
          <w:bCs/>
          <w:color w:val="000000" w:themeColor="text1"/>
          <w:sz w:val="24"/>
          <w:szCs w:val="24"/>
        </w:rPr>
        <w:t xml:space="preserve">Teklifler mali ve teknik teklif olarak ayrı ayrı hazırlanıp </w:t>
      </w:r>
      <w:proofErr w:type="spellStart"/>
      <w:r w:rsidRPr="00555E9B">
        <w:rPr>
          <w:rFonts w:ascii="Times New Roman" w:eastAsia="Times New Roman" w:hAnsi="Times New Roman" w:cs="Times New Roman"/>
          <w:bCs/>
          <w:color w:val="000000" w:themeColor="text1"/>
          <w:sz w:val="24"/>
          <w:szCs w:val="24"/>
        </w:rPr>
        <w:t>zarflan</w:t>
      </w:r>
      <w:r w:rsidR="00457256">
        <w:rPr>
          <w:rFonts w:ascii="Times New Roman" w:eastAsia="Times New Roman" w:hAnsi="Times New Roman" w:cs="Times New Roman"/>
          <w:bCs/>
          <w:color w:val="000000" w:themeColor="text1"/>
          <w:sz w:val="24"/>
          <w:szCs w:val="24"/>
        </w:rPr>
        <w:t>malı</w:t>
      </w:r>
      <w:proofErr w:type="spellEnd"/>
      <w:r w:rsidRPr="00555E9B">
        <w:rPr>
          <w:rFonts w:ascii="Times New Roman" w:eastAsia="Times New Roman" w:hAnsi="Times New Roman" w:cs="Times New Roman"/>
          <w:bCs/>
          <w:color w:val="000000" w:themeColor="text1"/>
          <w:sz w:val="24"/>
          <w:szCs w:val="24"/>
        </w:rPr>
        <w:t xml:space="preserve">, her zarfın üzerine </w:t>
      </w:r>
      <w:r w:rsidR="00C45B43">
        <w:rPr>
          <w:rFonts w:ascii="Times New Roman" w:eastAsia="Times New Roman" w:hAnsi="Times New Roman" w:cs="Times New Roman"/>
          <w:bCs/>
          <w:color w:val="000000" w:themeColor="text1"/>
          <w:sz w:val="24"/>
          <w:szCs w:val="24"/>
        </w:rPr>
        <w:t xml:space="preserve">ihalenin ve </w:t>
      </w:r>
      <w:r w:rsidRPr="00555E9B">
        <w:rPr>
          <w:rFonts w:ascii="Times New Roman" w:eastAsia="Times New Roman" w:hAnsi="Times New Roman" w:cs="Times New Roman"/>
          <w:bCs/>
          <w:color w:val="000000" w:themeColor="text1"/>
          <w:sz w:val="24"/>
          <w:szCs w:val="24"/>
        </w:rPr>
        <w:t>projenin adı yazıl</w:t>
      </w:r>
      <w:r w:rsidR="00457256">
        <w:rPr>
          <w:rFonts w:ascii="Times New Roman" w:eastAsia="Times New Roman" w:hAnsi="Times New Roman" w:cs="Times New Roman"/>
          <w:bCs/>
          <w:color w:val="000000" w:themeColor="text1"/>
          <w:sz w:val="24"/>
          <w:szCs w:val="24"/>
        </w:rPr>
        <w:t>malıdır. Ayrıca, h</w:t>
      </w:r>
      <w:r w:rsidR="00457256" w:rsidRPr="00555E9B">
        <w:rPr>
          <w:rFonts w:ascii="Times New Roman" w:eastAsia="Times New Roman" w:hAnsi="Times New Roman" w:cs="Times New Roman"/>
          <w:bCs/>
          <w:color w:val="000000" w:themeColor="text1"/>
          <w:sz w:val="24"/>
          <w:szCs w:val="24"/>
        </w:rPr>
        <w:t xml:space="preserve">er bir zarfın </w:t>
      </w:r>
      <w:r w:rsidR="00457256">
        <w:rPr>
          <w:rFonts w:ascii="Times New Roman" w:eastAsia="Times New Roman" w:hAnsi="Times New Roman" w:cs="Times New Roman"/>
          <w:bCs/>
          <w:color w:val="000000" w:themeColor="text1"/>
          <w:sz w:val="24"/>
          <w:szCs w:val="24"/>
        </w:rPr>
        <w:t xml:space="preserve">(mali ve teknik teklif zarflarının) </w:t>
      </w:r>
      <w:r w:rsidR="00457256" w:rsidRPr="00555E9B">
        <w:rPr>
          <w:rFonts w:ascii="Times New Roman" w:eastAsia="Times New Roman" w:hAnsi="Times New Roman" w:cs="Times New Roman"/>
          <w:bCs/>
          <w:color w:val="000000" w:themeColor="text1"/>
          <w:sz w:val="24"/>
          <w:szCs w:val="24"/>
        </w:rPr>
        <w:t>kapatma yeri firma imza yetkilisi tarafından kaşe-imza yapılmalıdır.</w:t>
      </w:r>
      <w:r w:rsidR="00CA05F9">
        <w:rPr>
          <w:rFonts w:ascii="Times New Roman" w:eastAsia="Times New Roman" w:hAnsi="Times New Roman" w:cs="Times New Roman"/>
          <w:bCs/>
          <w:color w:val="000000" w:themeColor="text1"/>
          <w:sz w:val="24"/>
          <w:szCs w:val="24"/>
        </w:rPr>
        <w:t xml:space="preserve"> </w:t>
      </w:r>
    </w:p>
    <w:p w14:paraId="0F86BD84" w14:textId="488A1562" w:rsidR="00E14066" w:rsidRDefault="00457256" w:rsidP="00194830">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Bu </w:t>
      </w:r>
      <w:r w:rsidR="00555E9B" w:rsidRPr="00555E9B">
        <w:rPr>
          <w:rFonts w:ascii="Times New Roman" w:eastAsia="Times New Roman" w:hAnsi="Times New Roman" w:cs="Times New Roman"/>
          <w:bCs/>
          <w:color w:val="000000" w:themeColor="text1"/>
          <w:sz w:val="24"/>
          <w:szCs w:val="24"/>
        </w:rPr>
        <w:t>iki zarf, tek bir zarfın içerisine konul</w:t>
      </w:r>
      <w:r>
        <w:rPr>
          <w:rFonts w:ascii="Times New Roman" w:eastAsia="Times New Roman" w:hAnsi="Times New Roman" w:cs="Times New Roman"/>
          <w:bCs/>
          <w:color w:val="000000" w:themeColor="text1"/>
          <w:sz w:val="24"/>
          <w:szCs w:val="24"/>
        </w:rPr>
        <w:t>malı</w:t>
      </w:r>
      <w:r w:rsidR="00555E9B" w:rsidRPr="00555E9B">
        <w:rPr>
          <w:rFonts w:ascii="Times New Roman" w:eastAsia="Times New Roman" w:hAnsi="Times New Roman" w:cs="Times New Roman"/>
          <w:bCs/>
          <w:color w:val="000000" w:themeColor="text1"/>
          <w:sz w:val="24"/>
          <w:szCs w:val="24"/>
        </w:rPr>
        <w:t xml:space="preserve"> </w:t>
      </w:r>
      <w:r w:rsidR="00A4572E">
        <w:rPr>
          <w:rFonts w:ascii="Times New Roman" w:eastAsia="Times New Roman" w:hAnsi="Times New Roman" w:cs="Times New Roman"/>
          <w:bCs/>
          <w:color w:val="000000" w:themeColor="text1"/>
          <w:sz w:val="24"/>
          <w:szCs w:val="24"/>
        </w:rPr>
        <w:t xml:space="preserve">ve kapatılarak (yukarıda tarif edilen formatta hazırlanarak) </w:t>
      </w:r>
      <w:r w:rsidR="00555E9B" w:rsidRPr="00555E9B">
        <w:rPr>
          <w:rFonts w:ascii="Times New Roman" w:eastAsia="Times New Roman" w:hAnsi="Times New Roman" w:cs="Times New Roman"/>
          <w:bCs/>
          <w:color w:val="000000" w:themeColor="text1"/>
          <w:sz w:val="24"/>
          <w:szCs w:val="24"/>
        </w:rPr>
        <w:t>iletil</w:t>
      </w:r>
      <w:r>
        <w:rPr>
          <w:rFonts w:ascii="Times New Roman" w:eastAsia="Times New Roman" w:hAnsi="Times New Roman" w:cs="Times New Roman"/>
          <w:bCs/>
          <w:color w:val="000000" w:themeColor="text1"/>
          <w:sz w:val="24"/>
          <w:szCs w:val="24"/>
        </w:rPr>
        <w:t xml:space="preserve">melidir. </w:t>
      </w:r>
    </w:p>
    <w:p w14:paraId="30480E0F" w14:textId="77777777" w:rsidR="00A4572E" w:rsidRDefault="00A4572E" w:rsidP="00194830">
      <w:pPr>
        <w:spacing w:after="0" w:line="240" w:lineRule="auto"/>
        <w:jc w:val="both"/>
        <w:rPr>
          <w:rFonts w:ascii="Times New Roman" w:eastAsia="Times New Roman" w:hAnsi="Times New Roman" w:cs="Times New Roman"/>
          <w:bCs/>
          <w:color w:val="000000" w:themeColor="text1"/>
          <w:sz w:val="24"/>
          <w:szCs w:val="24"/>
        </w:rPr>
      </w:pPr>
    </w:p>
    <w:p w14:paraId="6743A3EE" w14:textId="77777777" w:rsidR="00555E9B" w:rsidRPr="00A4572E" w:rsidRDefault="00555E9B" w:rsidP="00A4572E">
      <w:pPr>
        <w:spacing w:after="0" w:line="240" w:lineRule="auto"/>
        <w:jc w:val="both"/>
        <w:rPr>
          <w:rFonts w:ascii="Times New Roman" w:eastAsia="Times New Roman" w:hAnsi="Times New Roman" w:cs="Times New Roman"/>
          <w:bCs/>
          <w:color w:val="000000" w:themeColor="text1"/>
          <w:sz w:val="24"/>
          <w:szCs w:val="24"/>
        </w:rPr>
      </w:pPr>
      <w:r w:rsidRPr="00A4572E">
        <w:rPr>
          <w:rFonts w:ascii="Times New Roman" w:eastAsia="Times New Roman" w:hAnsi="Times New Roman" w:cs="Times New Roman"/>
          <w:bCs/>
          <w:color w:val="000000" w:themeColor="text1"/>
          <w:sz w:val="24"/>
          <w:szCs w:val="24"/>
        </w:rPr>
        <w:t xml:space="preserve">Sunulacak </w:t>
      </w:r>
      <w:r w:rsidRPr="00A4572E">
        <w:rPr>
          <w:rFonts w:ascii="Times New Roman" w:eastAsia="Times New Roman" w:hAnsi="Times New Roman" w:cs="Times New Roman"/>
          <w:b/>
          <w:i/>
          <w:iCs/>
          <w:color w:val="000000" w:themeColor="text1"/>
          <w:sz w:val="24"/>
          <w:szCs w:val="24"/>
        </w:rPr>
        <w:t>teknik teklif zarfı içinde</w:t>
      </w:r>
      <w:r w:rsidRPr="00A4572E">
        <w:rPr>
          <w:rFonts w:ascii="Times New Roman" w:eastAsia="Times New Roman" w:hAnsi="Times New Roman" w:cs="Times New Roman"/>
          <w:bCs/>
          <w:color w:val="000000" w:themeColor="text1"/>
          <w:sz w:val="24"/>
          <w:szCs w:val="24"/>
        </w:rPr>
        <w:t xml:space="preserve">; </w:t>
      </w:r>
    </w:p>
    <w:p w14:paraId="6F297419" w14:textId="6FC5C38D" w:rsidR="00555E9B" w:rsidRDefault="00555E9B" w:rsidP="00A4572E">
      <w:pPr>
        <w:pStyle w:val="ListeParagraf"/>
        <w:numPr>
          <w:ilvl w:val="0"/>
          <w:numId w:val="34"/>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w:t>
      </w:r>
      <w:r w:rsidRPr="00555E9B">
        <w:rPr>
          <w:rFonts w:ascii="Times New Roman" w:eastAsia="Times New Roman" w:hAnsi="Times New Roman" w:cs="Times New Roman"/>
          <w:bCs/>
          <w:color w:val="000000" w:themeColor="text1"/>
          <w:sz w:val="24"/>
          <w:szCs w:val="24"/>
        </w:rPr>
        <w:t>aaliyetin içeriği, nasıl yapılacağı, detaylı metodolojisi ve çalışma planlarını içerecek şekilde</w:t>
      </w:r>
      <w:r>
        <w:rPr>
          <w:rFonts w:ascii="Times New Roman" w:eastAsia="Times New Roman" w:hAnsi="Times New Roman" w:cs="Times New Roman"/>
          <w:bCs/>
          <w:color w:val="000000" w:themeColor="text1"/>
          <w:sz w:val="24"/>
          <w:szCs w:val="24"/>
        </w:rPr>
        <w:t xml:space="preserve"> işin nasıl yapılacağına dair Metodoloji Teklifi</w:t>
      </w:r>
    </w:p>
    <w:p w14:paraId="4B610427" w14:textId="41441502" w:rsidR="00555E9B" w:rsidRDefault="00555E9B" w:rsidP="00A4572E">
      <w:pPr>
        <w:pStyle w:val="ListeParagraf"/>
        <w:numPr>
          <w:ilvl w:val="0"/>
          <w:numId w:val="34"/>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İşi yapmak üzere teklif e</w:t>
      </w:r>
      <w:r w:rsidR="00BC4C8D">
        <w:rPr>
          <w:rFonts w:ascii="Times New Roman" w:eastAsia="Times New Roman" w:hAnsi="Times New Roman" w:cs="Times New Roman"/>
          <w:bCs/>
          <w:color w:val="000000" w:themeColor="text1"/>
          <w:sz w:val="24"/>
          <w:szCs w:val="24"/>
        </w:rPr>
        <w:t>dilen</w:t>
      </w:r>
      <w:r>
        <w:rPr>
          <w:rFonts w:ascii="Times New Roman" w:eastAsia="Times New Roman" w:hAnsi="Times New Roman" w:cs="Times New Roman"/>
          <w:bCs/>
          <w:color w:val="000000" w:themeColor="text1"/>
          <w:sz w:val="24"/>
          <w:szCs w:val="24"/>
        </w:rPr>
        <w:t xml:space="preserve"> </w:t>
      </w:r>
      <w:r w:rsidRPr="00555E9B">
        <w:rPr>
          <w:rFonts w:ascii="Times New Roman" w:eastAsia="Times New Roman" w:hAnsi="Times New Roman" w:cs="Times New Roman"/>
          <w:bCs/>
          <w:color w:val="000000" w:themeColor="text1"/>
          <w:sz w:val="24"/>
          <w:szCs w:val="24"/>
        </w:rPr>
        <w:t xml:space="preserve">ekibin/danışmanların özgeçmişleri </w:t>
      </w:r>
    </w:p>
    <w:p w14:paraId="7E9CA670" w14:textId="69ED93DD" w:rsidR="00555E9B" w:rsidRDefault="00555E9B" w:rsidP="00A4572E">
      <w:pPr>
        <w:pStyle w:val="ListeParagraf"/>
        <w:numPr>
          <w:ilvl w:val="0"/>
          <w:numId w:val="34"/>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w:t>
      </w:r>
      <w:r w:rsidRPr="00555E9B">
        <w:rPr>
          <w:rFonts w:ascii="Times New Roman" w:eastAsia="Times New Roman" w:hAnsi="Times New Roman" w:cs="Times New Roman"/>
          <w:bCs/>
          <w:color w:val="000000" w:themeColor="text1"/>
          <w:sz w:val="24"/>
          <w:szCs w:val="24"/>
        </w:rPr>
        <w:t>irmanın benzer işlerde</w:t>
      </w:r>
      <w:r>
        <w:rPr>
          <w:rFonts w:ascii="Times New Roman" w:eastAsia="Times New Roman" w:hAnsi="Times New Roman" w:cs="Times New Roman"/>
          <w:bCs/>
          <w:color w:val="000000" w:themeColor="text1"/>
          <w:sz w:val="24"/>
          <w:szCs w:val="24"/>
        </w:rPr>
        <w:t>ki</w:t>
      </w:r>
      <w:r w:rsidRPr="00555E9B">
        <w:rPr>
          <w:rFonts w:ascii="Times New Roman" w:eastAsia="Times New Roman" w:hAnsi="Times New Roman" w:cs="Times New Roman"/>
          <w:bCs/>
          <w:color w:val="000000" w:themeColor="text1"/>
          <w:sz w:val="24"/>
          <w:szCs w:val="24"/>
        </w:rPr>
        <w:t xml:space="preserve"> referans mektupları yer alacak</w:t>
      </w:r>
      <w:r>
        <w:rPr>
          <w:rFonts w:ascii="Times New Roman" w:eastAsia="Times New Roman" w:hAnsi="Times New Roman" w:cs="Times New Roman"/>
          <w:bCs/>
          <w:color w:val="000000" w:themeColor="text1"/>
          <w:sz w:val="24"/>
          <w:szCs w:val="24"/>
        </w:rPr>
        <w:t xml:space="preserve">tır. </w:t>
      </w:r>
    </w:p>
    <w:p w14:paraId="3B1046A8" w14:textId="4730611F" w:rsidR="00555E9B" w:rsidRPr="00555E9B" w:rsidRDefault="00555E9B" w:rsidP="00A4572E">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Sunulacak tüm belgelerin </w:t>
      </w:r>
      <w:r w:rsidRPr="00555E9B">
        <w:rPr>
          <w:rFonts w:ascii="Times New Roman" w:eastAsia="Times New Roman" w:hAnsi="Times New Roman" w:cs="Times New Roman"/>
          <w:bCs/>
          <w:color w:val="000000" w:themeColor="text1"/>
          <w:sz w:val="24"/>
          <w:szCs w:val="24"/>
        </w:rPr>
        <w:t xml:space="preserve">her sayfası kaşeli ve ıslak imzalı olarak eklenecektir. </w:t>
      </w:r>
    </w:p>
    <w:p w14:paraId="70ABE437" w14:textId="77777777" w:rsidR="00EB7B4A" w:rsidRDefault="00EB7B4A" w:rsidP="00A4572E">
      <w:pPr>
        <w:spacing w:after="0" w:line="240" w:lineRule="auto"/>
        <w:jc w:val="both"/>
        <w:rPr>
          <w:rFonts w:ascii="Times New Roman" w:eastAsia="Times New Roman" w:hAnsi="Times New Roman" w:cs="Times New Roman"/>
          <w:bCs/>
          <w:color w:val="000000" w:themeColor="text1"/>
          <w:sz w:val="24"/>
          <w:szCs w:val="24"/>
        </w:rPr>
      </w:pPr>
    </w:p>
    <w:p w14:paraId="375721AD" w14:textId="2D9CBA82" w:rsidR="00555E9B" w:rsidRPr="00A4572E" w:rsidRDefault="00A4572E" w:rsidP="00A4572E">
      <w:pPr>
        <w:spacing w:after="0" w:line="240" w:lineRule="auto"/>
        <w:jc w:val="both"/>
        <w:rPr>
          <w:rFonts w:ascii="Times New Roman" w:eastAsia="Times New Roman" w:hAnsi="Times New Roman" w:cs="Times New Roman"/>
          <w:bCs/>
          <w:color w:val="000000" w:themeColor="text1"/>
          <w:sz w:val="24"/>
          <w:szCs w:val="24"/>
        </w:rPr>
      </w:pPr>
      <w:r w:rsidRPr="00A4572E">
        <w:rPr>
          <w:rFonts w:ascii="Times New Roman" w:eastAsia="Times New Roman" w:hAnsi="Times New Roman" w:cs="Times New Roman"/>
          <w:bCs/>
          <w:color w:val="000000" w:themeColor="text1"/>
          <w:sz w:val="24"/>
          <w:szCs w:val="24"/>
        </w:rPr>
        <w:t xml:space="preserve">Sunulacak </w:t>
      </w:r>
      <w:r w:rsidRPr="00A4572E">
        <w:rPr>
          <w:rFonts w:ascii="Times New Roman" w:eastAsia="Times New Roman" w:hAnsi="Times New Roman" w:cs="Times New Roman"/>
          <w:b/>
          <w:i/>
          <w:iCs/>
          <w:color w:val="000000" w:themeColor="text1"/>
          <w:sz w:val="24"/>
          <w:szCs w:val="24"/>
        </w:rPr>
        <w:t>m</w:t>
      </w:r>
      <w:r w:rsidR="00555E9B" w:rsidRPr="00A4572E">
        <w:rPr>
          <w:rFonts w:ascii="Times New Roman" w:eastAsia="Times New Roman" w:hAnsi="Times New Roman" w:cs="Times New Roman"/>
          <w:b/>
          <w:i/>
          <w:iCs/>
          <w:color w:val="000000" w:themeColor="text1"/>
          <w:sz w:val="24"/>
          <w:szCs w:val="24"/>
        </w:rPr>
        <w:t>ali teklif zarfı</w:t>
      </w:r>
      <w:r w:rsidRPr="00A4572E">
        <w:rPr>
          <w:rFonts w:ascii="Times New Roman" w:eastAsia="Times New Roman" w:hAnsi="Times New Roman" w:cs="Times New Roman"/>
          <w:b/>
          <w:i/>
          <w:iCs/>
          <w:color w:val="000000" w:themeColor="text1"/>
          <w:sz w:val="24"/>
          <w:szCs w:val="24"/>
        </w:rPr>
        <w:t xml:space="preserve"> içinde</w:t>
      </w:r>
      <w:r w:rsidRPr="00A4572E">
        <w:rPr>
          <w:rFonts w:ascii="Times New Roman" w:eastAsia="Times New Roman" w:hAnsi="Times New Roman" w:cs="Times New Roman"/>
          <w:bCs/>
          <w:color w:val="000000" w:themeColor="text1"/>
          <w:sz w:val="24"/>
          <w:szCs w:val="24"/>
        </w:rPr>
        <w:t xml:space="preserve">; </w:t>
      </w:r>
      <w:r w:rsidR="00555E9B" w:rsidRPr="00A4572E">
        <w:rPr>
          <w:rFonts w:ascii="Times New Roman" w:eastAsia="Times New Roman" w:hAnsi="Times New Roman" w:cs="Times New Roman"/>
          <w:bCs/>
          <w:color w:val="000000" w:themeColor="text1"/>
          <w:sz w:val="24"/>
          <w:szCs w:val="24"/>
        </w:rPr>
        <w:t xml:space="preserve"> </w:t>
      </w:r>
    </w:p>
    <w:p w14:paraId="65EDDDF2" w14:textId="40C278AA" w:rsidR="00555E9B" w:rsidRDefault="004C3079" w:rsidP="00A4572E">
      <w:pPr>
        <w:pStyle w:val="ListeParagraf"/>
        <w:numPr>
          <w:ilvl w:val="0"/>
          <w:numId w:val="34"/>
        </w:numPr>
        <w:spacing w:after="0" w:line="240" w:lineRule="auto"/>
        <w:jc w:val="both"/>
        <w:rPr>
          <w:rFonts w:ascii="Times New Roman" w:eastAsia="Times New Roman" w:hAnsi="Times New Roman" w:cs="Times New Roman"/>
          <w:bCs/>
          <w:color w:val="000000" w:themeColor="text1"/>
          <w:sz w:val="24"/>
          <w:szCs w:val="24"/>
        </w:rPr>
      </w:pPr>
      <w:r w:rsidRPr="00555E9B">
        <w:rPr>
          <w:rFonts w:ascii="Times New Roman" w:eastAsia="Times New Roman" w:hAnsi="Times New Roman" w:cs="Times New Roman"/>
          <w:bCs/>
          <w:color w:val="000000" w:themeColor="text1"/>
          <w:sz w:val="24"/>
          <w:szCs w:val="24"/>
        </w:rPr>
        <w:t>Her sayfası firma imza yetkilisi tarafından imzalanan ve kaşelenen işbu teknik şartname ve ek</w:t>
      </w:r>
      <w:r w:rsidR="00C45B43">
        <w:rPr>
          <w:rFonts w:ascii="Times New Roman" w:eastAsia="Times New Roman" w:hAnsi="Times New Roman" w:cs="Times New Roman"/>
          <w:bCs/>
          <w:color w:val="000000" w:themeColor="text1"/>
          <w:sz w:val="24"/>
          <w:szCs w:val="24"/>
        </w:rPr>
        <w:t>i (</w:t>
      </w:r>
      <w:r w:rsidR="00BD27B9" w:rsidRPr="00E32452">
        <w:rPr>
          <w:rFonts w:ascii="Times New Roman" w:eastAsia="Times New Roman" w:hAnsi="Times New Roman" w:cs="Times New Roman"/>
          <w:bCs/>
          <w:color w:val="000000" w:themeColor="text1"/>
          <w:sz w:val="24"/>
          <w:szCs w:val="24"/>
        </w:rPr>
        <w:t>Teklif Formu (bkz. Ek-1)</w:t>
      </w:r>
      <w:r w:rsidR="00C45B43">
        <w:rPr>
          <w:rFonts w:ascii="Times New Roman" w:eastAsia="Times New Roman" w:hAnsi="Times New Roman" w:cs="Times New Roman"/>
          <w:bCs/>
          <w:color w:val="000000" w:themeColor="text1"/>
          <w:sz w:val="24"/>
          <w:szCs w:val="24"/>
        </w:rPr>
        <w:t>)</w:t>
      </w:r>
      <w:r w:rsidR="0086787C" w:rsidRPr="00555E9B">
        <w:rPr>
          <w:rFonts w:ascii="Times New Roman" w:eastAsia="Times New Roman" w:hAnsi="Times New Roman" w:cs="Times New Roman"/>
          <w:bCs/>
          <w:color w:val="000000" w:themeColor="text1"/>
          <w:sz w:val="24"/>
          <w:szCs w:val="24"/>
        </w:rPr>
        <w:t xml:space="preserve"> </w:t>
      </w:r>
      <w:proofErr w:type="gramStart"/>
      <w:r w:rsidR="0086787C" w:rsidRPr="00555E9B">
        <w:rPr>
          <w:rFonts w:ascii="Times New Roman" w:eastAsia="Times New Roman" w:hAnsi="Times New Roman" w:cs="Times New Roman"/>
          <w:bCs/>
          <w:color w:val="000000" w:themeColor="text1"/>
          <w:sz w:val="24"/>
          <w:szCs w:val="24"/>
        </w:rPr>
        <w:t>ile birlikte</w:t>
      </w:r>
      <w:proofErr w:type="gramEnd"/>
      <w:r w:rsidR="00C45B43">
        <w:rPr>
          <w:rFonts w:ascii="Times New Roman" w:eastAsia="Times New Roman" w:hAnsi="Times New Roman" w:cs="Times New Roman"/>
          <w:bCs/>
          <w:color w:val="000000" w:themeColor="text1"/>
          <w:sz w:val="24"/>
          <w:szCs w:val="24"/>
        </w:rPr>
        <w:t>,</w:t>
      </w:r>
    </w:p>
    <w:p w14:paraId="1B39DFD0" w14:textId="77777777" w:rsidR="00555E9B" w:rsidRDefault="00BD27B9" w:rsidP="00A4572E">
      <w:pPr>
        <w:pStyle w:val="ListeParagraf"/>
        <w:numPr>
          <w:ilvl w:val="0"/>
          <w:numId w:val="34"/>
        </w:numPr>
        <w:spacing w:after="0" w:line="240" w:lineRule="auto"/>
        <w:jc w:val="both"/>
        <w:rPr>
          <w:rFonts w:ascii="Times New Roman" w:eastAsia="Times New Roman" w:hAnsi="Times New Roman" w:cs="Times New Roman"/>
          <w:bCs/>
          <w:color w:val="000000" w:themeColor="text1"/>
          <w:sz w:val="24"/>
          <w:szCs w:val="24"/>
        </w:rPr>
      </w:pPr>
      <w:r w:rsidRPr="00555E9B">
        <w:rPr>
          <w:rFonts w:ascii="Times New Roman" w:eastAsia="Times New Roman" w:hAnsi="Times New Roman" w:cs="Times New Roman"/>
          <w:bCs/>
          <w:color w:val="000000" w:themeColor="text1"/>
          <w:sz w:val="24"/>
          <w:szCs w:val="24"/>
        </w:rPr>
        <w:t>Ticaret Sicil Gazetesi fotokopisi</w:t>
      </w:r>
    </w:p>
    <w:p w14:paraId="7DB57C62" w14:textId="7EDA63F6" w:rsidR="000F0C26" w:rsidRPr="00555E9B" w:rsidRDefault="00BD27B9" w:rsidP="00A4572E">
      <w:pPr>
        <w:pStyle w:val="ListeParagraf"/>
        <w:numPr>
          <w:ilvl w:val="0"/>
          <w:numId w:val="34"/>
        </w:numPr>
        <w:spacing w:after="0" w:line="240" w:lineRule="auto"/>
        <w:jc w:val="both"/>
        <w:rPr>
          <w:rFonts w:ascii="Times New Roman" w:eastAsia="Times New Roman" w:hAnsi="Times New Roman" w:cs="Times New Roman"/>
          <w:bCs/>
          <w:color w:val="000000" w:themeColor="text1"/>
          <w:sz w:val="24"/>
          <w:szCs w:val="24"/>
        </w:rPr>
      </w:pPr>
      <w:r w:rsidRPr="00555E9B">
        <w:rPr>
          <w:rFonts w:ascii="Times New Roman" w:eastAsia="Times New Roman" w:hAnsi="Times New Roman" w:cs="Times New Roman"/>
          <w:bCs/>
          <w:color w:val="000000" w:themeColor="text1"/>
          <w:sz w:val="24"/>
          <w:szCs w:val="24"/>
        </w:rPr>
        <w:t xml:space="preserve">Güncel imza sirküleri. </w:t>
      </w:r>
    </w:p>
    <w:p w14:paraId="2103623D" w14:textId="1A5D21C1" w:rsidR="00E14066" w:rsidRPr="00BD511F" w:rsidRDefault="00E14066" w:rsidP="00E14066">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Sunulacak </w:t>
      </w:r>
      <w:r w:rsidR="00A4572E">
        <w:rPr>
          <w:rFonts w:ascii="Times New Roman" w:eastAsia="Times New Roman" w:hAnsi="Times New Roman" w:cs="Times New Roman"/>
          <w:bCs/>
          <w:color w:val="000000" w:themeColor="text1"/>
          <w:sz w:val="24"/>
          <w:szCs w:val="24"/>
        </w:rPr>
        <w:t xml:space="preserve">mali </w:t>
      </w:r>
      <w:r w:rsidRPr="00BD511F">
        <w:rPr>
          <w:rFonts w:ascii="Times New Roman" w:eastAsia="Times New Roman" w:hAnsi="Times New Roman" w:cs="Times New Roman"/>
          <w:bCs/>
          <w:color w:val="000000" w:themeColor="text1"/>
          <w:sz w:val="24"/>
          <w:szCs w:val="24"/>
        </w:rPr>
        <w:t>teklif</w:t>
      </w:r>
      <w:r w:rsidR="00A4572E">
        <w:rPr>
          <w:rFonts w:ascii="Times New Roman" w:eastAsia="Times New Roman" w:hAnsi="Times New Roman" w:cs="Times New Roman"/>
          <w:bCs/>
          <w:color w:val="000000" w:themeColor="text1"/>
          <w:sz w:val="24"/>
          <w:szCs w:val="24"/>
        </w:rPr>
        <w:t>te</w:t>
      </w:r>
      <w:r w:rsidRPr="00BD511F">
        <w:rPr>
          <w:rFonts w:ascii="Times New Roman" w:eastAsia="Times New Roman" w:hAnsi="Times New Roman" w:cs="Times New Roman"/>
          <w:bCs/>
          <w:color w:val="000000" w:themeColor="text1"/>
          <w:sz w:val="24"/>
          <w:szCs w:val="24"/>
        </w:rPr>
        <w:t xml:space="preserve"> aşağıdaki hususlara dikkat edilmelidir; </w:t>
      </w:r>
    </w:p>
    <w:p w14:paraId="19DC821F" w14:textId="77777777" w:rsidR="00E14066" w:rsidRPr="00BD511F" w:rsidRDefault="00E14066" w:rsidP="00E14066">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 xml:space="preserve">Teklifler, KDV hariç olarak gösterilmelidir. </w:t>
      </w:r>
    </w:p>
    <w:p w14:paraId="3B78AF70" w14:textId="77777777" w:rsidR="00E14066" w:rsidRPr="00BD511F" w:rsidRDefault="00E14066" w:rsidP="00E14066">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color w:val="000000" w:themeColor="text1"/>
          <w:sz w:val="24"/>
          <w:szCs w:val="24"/>
          <w:lang w:eastAsia="tr-TR"/>
        </w:rPr>
        <w:t xml:space="preserve">Teklifler </w:t>
      </w:r>
      <w:r w:rsidRPr="00BD511F">
        <w:rPr>
          <w:rFonts w:ascii="Times New Roman" w:eastAsia="Times New Roman" w:hAnsi="Times New Roman" w:cs="Times New Roman"/>
          <w:b/>
          <w:color w:val="000000" w:themeColor="text1"/>
          <w:sz w:val="24"/>
          <w:szCs w:val="24"/>
          <w:lang w:eastAsia="tr-TR"/>
        </w:rPr>
        <w:t xml:space="preserve">Türk </w:t>
      </w:r>
      <w:proofErr w:type="gramStart"/>
      <w:r w:rsidRPr="00BD511F">
        <w:rPr>
          <w:rFonts w:ascii="Times New Roman" w:eastAsia="Times New Roman" w:hAnsi="Times New Roman" w:cs="Times New Roman"/>
          <w:b/>
          <w:color w:val="000000" w:themeColor="text1"/>
          <w:sz w:val="24"/>
          <w:szCs w:val="24"/>
          <w:lang w:eastAsia="tr-TR"/>
        </w:rPr>
        <w:t>Lirası</w:t>
      </w:r>
      <w:proofErr w:type="gramEnd"/>
      <w:r w:rsidRPr="00BD511F">
        <w:rPr>
          <w:rFonts w:ascii="Times New Roman" w:eastAsia="Times New Roman" w:hAnsi="Times New Roman" w:cs="Times New Roman"/>
          <w:color w:val="000000" w:themeColor="text1"/>
          <w:sz w:val="24"/>
          <w:szCs w:val="24"/>
          <w:lang w:eastAsia="tr-TR"/>
        </w:rPr>
        <w:t xml:space="preserve"> olarak verilecektir.</w:t>
      </w:r>
      <w:r w:rsidRPr="00BD511F">
        <w:rPr>
          <w:rFonts w:ascii="Times New Roman" w:eastAsia="Times New Roman" w:hAnsi="Times New Roman" w:cs="Times New Roman"/>
          <w:bCs/>
          <w:color w:val="000000" w:themeColor="text1"/>
          <w:sz w:val="24"/>
          <w:szCs w:val="24"/>
        </w:rPr>
        <w:t xml:space="preserve"> </w:t>
      </w:r>
    </w:p>
    <w:p w14:paraId="1FEF1CCD" w14:textId="77777777" w:rsidR="00E14066" w:rsidRPr="00BD511F" w:rsidRDefault="00E14066" w:rsidP="00E14066">
      <w:pPr>
        <w:pStyle w:val="ListeParagraf"/>
        <w:numPr>
          <w:ilvl w:val="0"/>
          <w:numId w:val="1"/>
        </w:num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t>Teklif içerisindeki bedel rakamla ve yazıyla bildirilecektir.</w:t>
      </w:r>
    </w:p>
    <w:p w14:paraId="595B5CC9" w14:textId="77777777" w:rsidR="00E14066" w:rsidRPr="00E14066" w:rsidRDefault="00E14066" w:rsidP="00E14066">
      <w:pPr>
        <w:spacing w:after="0" w:line="240" w:lineRule="auto"/>
        <w:jc w:val="both"/>
        <w:rPr>
          <w:rFonts w:ascii="Times New Roman" w:eastAsia="Times New Roman" w:hAnsi="Times New Roman" w:cs="Times New Roman"/>
          <w:bCs/>
          <w:color w:val="000000" w:themeColor="text1"/>
          <w:sz w:val="24"/>
          <w:szCs w:val="24"/>
        </w:rPr>
      </w:pPr>
    </w:p>
    <w:p w14:paraId="69FEB057" w14:textId="77777777" w:rsidR="00BD27B9" w:rsidRPr="00BD511F" w:rsidRDefault="00BD27B9" w:rsidP="00194830">
      <w:pPr>
        <w:spacing w:after="0" w:line="240" w:lineRule="auto"/>
        <w:jc w:val="both"/>
        <w:rPr>
          <w:rFonts w:ascii="Times New Roman" w:eastAsia="Times New Roman" w:hAnsi="Times New Roman" w:cs="Times New Roman"/>
          <w:bCs/>
          <w:color w:val="000000" w:themeColor="text1"/>
          <w:sz w:val="24"/>
          <w:szCs w:val="24"/>
        </w:rPr>
      </w:pPr>
      <w:r w:rsidRPr="00BD511F">
        <w:rPr>
          <w:rFonts w:ascii="Times New Roman" w:eastAsia="Times New Roman" w:hAnsi="Times New Roman" w:cs="Times New Roman"/>
          <w:bCs/>
          <w:color w:val="000000" w:themeColor="text1"/>
          <w:sz w:val="24"/>
          <w:szCs w:val="24"/>
        </w:rPr>
        <w:lastRenderedPageBreak/>
        <w:t>Sorularınız için aşağıda yer alan kişiler ile irtibat kurabilirsiniz.</w:t>
      </w:r>
    </w:p>
    <w:p w14:paraId="6ABFE9B2"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5F7547AD" w14:textId="01244BA7" w:rsidR="00BD27B9" w:rsidRPr="00BD511F" w:rsidRDefault="006F4605"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Satın</w:t>
      </w:r>
      <w:r w:rsidR="00A67A6D" w:rsidRPr="00BD511F">
        <w:rPr>
          <w:rFonts w:ascii="Times New Roman" w:eastAsia="Times New Roman" w:hAnsi="Times New Roman" w:cs="Times New Roman"/>
          <w:b/>
          <w:bCs/>
          <w:color w:val="000000" w:themeColor="text1"/>
          <w:sz w:val="24"/>
          <w:szCs w:val="24"/>
        </w:rPr>
        <w:t xml:space="preserve"> </w:t>
      </w:r>
      <w:r w:rsidRPr="00BD511F">
        <w:rPr>
          <w:rFonts w:ascii="Times New Roman" w:eastAsia="Times New Roman" w:hAnsi="Times New Roman" w:cs="Times New Roman"/>
          <w:b/>
          <w:bCs/>
          <w:color w:val="000000" w:themeColor="text1"/>
          <w:sz w:val="24"/>
          <w:szCs w:val="24"/>
        </w:rPr>
        <w:t xml:space="preserve">alma ile ilgili </w:t>
      </w:r>
      <w:r w:rsidR="00BD27B9" w:rsidRPr="00BD511F">
        <w:rPr>
          <w:rFonts w:ascii="Times New Roman" w:eastAsia="Times New Roman" w:hAnsi="Times New Roman" w:cs="Times New Roman"/>
          <w:b/>
          <w:bCs/>
          <w:color w:val="000000" w:themeColor="text1"/>
          <w:sz w:val="24"/>
          <w:szCs w:val="24"/>
        </w:rPr>
        <w:t>konular için:</w:t>
      </w:r>
    </w:p>
    <w:p w14:paraId="314B94E9" w14:textId="47B1368E" w:rsidR="00BD27B9"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Enes Dayıoğlu</w:t>
      </w:r>
    </w:p>
    <w:p w14:paraId="71EBB8F0" w14:textId="241E1CD5"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Telefon:</w:t>
      </w:r>
      <w:r w:rsidR="00A67A6D" w:rsidRPr="00BD511F">
        <w:rPr>
          <w:rFonts w:ascii="Times New Roman" w:eastAsia="Times New Roman" w:hAnsi="Times New Roman" w:cs="Times New Roman"/>
          <w:color w:val="000000" w:themeColor="text1"/>
          <w:sz w:val="24"/>
          <w:szCs w:val="24"/>
        </w:rPr>
        <w:t xml:space="preserve"> 0212 454 61 78</w:t>
      </w:r>
    </w:p>
    <w:p w14:paraId="6D78287E" w14:textId="57D8E084"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 xml:space="preserve">E-posta: </w:t>
      </w:r>
      <w:r w:rsidR="00A67A6D" w:rsidRPr="00BD511F">
        <w:rPr>
          <w:rFonts w:ascii="Times New Roman" w:eastAsia="Times New Roman" w:hAnsi="Times New Roman" w:cs="Times New Roman"/>
          <w:color w:val="000000" w:themeColor="text1"/>
          <w:sz w:val="24"/>
          <w:szCs w:val="24"/>
        </w:rPr>
        <w:t>enes.dayioglu@itkib.org.tr</w:t>
      </w:r>
    </w:p>
    <w:p w14:paraId="3B9C790D" w14:textId="77777777" w:rsidR="00BD27B9" w:rsidRPr="00BD511F" w:rsidRDefault="00BD27B9" w:rsidP="00194830">
      <w:pPr>
        <w:spacing w:after="0" w:line="240" w:lineRule="auto"/>
        <w:jc w:val="both"/>
        <w:rPr>
          <w:rFonts w:ascii="Times New Roman" w:eastAsia="Times New Roman" w:hAnsi="Times New Roman" w:cs="Times New Roman"/>
          <w:b/>
          <w:bCs/>
          <w:color w:val="000000" w:themeColor="text1"/>
          <w:sz w:val="24"/>
          <w:szCs w:val="24"/>
        </w:rPr>
      </w:pPr>
    </w:p>
    <w:p w14:paraId="7CDCA95B" w14:textId="576CF536" w:rsidR="00BD27B9" w:rsidRPr="00BD511F" w:rsidRDefault="006F4605" w:rsidP="00194830">
      <w:pPr>
        <w:spacing w:after="0" w:line="240" w:lineRule="auto"/>
        <w:jc w:val="both"/>
        <w:rPr>
          <w:rFonts w:ascii="Times New Roman" w:eastAsia="Times New Roman" w:hAnsi="Times New Roman" w:cs="Times New Roman"/>
          <w:b/>
          <w:bCs/>
          <w:color w:val="000000" w:themeColor="text1"/>
          <w:sz w:val="24"/>
          <w:szCs w:val="24"/>
        </w:rPr>
      </w:pPr>
      <w:r w:rsidRPr="00BD511F">
        <w:rPr>
          <w:rFonts w:ascii="Times New Roman" w:eastAsia="Times New Roman" w:hAnsi="Times New Roman" w:cs="Times New Roman"/>
          <w:b/>
          <w:bCs/>
          <w:color w:val="000000" w:themeColor="text1"/>
          <w:sz w:val="24"/>
          <w:szCs w:val="24"/>
        </w:rPr>
        <w:t>Proje ile ilgili k</w:t>
      </w:r>
      <w:r w:rsidR="00BD27B9" w:rsidRPr="00BD511F">
        <w:rPr>
          <w:rFonts w:ascii="Times New Roman" w:eastAsia="Times New Roman" w:hAnsi="Times New Roman" w:cs="Times New Roman"/>
          <w:b/>
          <w:bCs/>
          <w:color w:val="000000" w:themeColor="text1"/>
          <w:sz w:val="24"/>
          <w:szCs w:val="24"/>
        </w:rPr>
        <w:t>onular için:</w:t>
      </w:r>
    </w:p>
    <w:p w14:paraId="75C6B655" w14:textId="3E16C649" w:rsidR="00B37682"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Hülya Güner</w:t>
      </w:r>
    </w:p>
    <w:p w14:paraId="57B9ABA3" w14:textId="3BD54F31"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Telefon: 0212 454 03 11</w:t>
      </w:r>
    </w:p>
    <w:p w14:paraId="54A6BABF" w14:textId="1DF80DB0" w:rsidR="006F4605" w:rsidRPr="00BD511F" w:rsidRDefault="006F4605" w:rsidP="00194830">
      <w:pPr>
        <w:spacing w:after="0" w:line="240" w:lineRule="auto"/>
        <w:jc w:val="both"/>
        <w:rPr>
          <w:rFonts w:ascii="Times New Roman" w:eastAsia="Times New Roman" w:hAnsi="Times New Roman" w:cs="Times New Roman"/>
          <w:color w:val="000000" w:themeColor="text1"/>
          <w:sz w:val="24"/>
          <w:szCs w:val="24"/>
        </w:rPr>
      </w:pPr>
      <w:r w:rsidRPr="00BD511F">
        <w:rPr>
          <w:rFonts w:ascii="Times New Roman" w:eastAsia="Times New Roman" w:hAnsi="Times New Roman" w:cs="Times New Roman"/>
          <w:color w:val="000000" w:themeColor="text1"/>
          <w:sz w:val="24"/>
          <w:szCs w:val="24"/>
        </w:rPr>
        <w:t>E-posta: hulyag@itkib.org.tr</w:t>
      </w:r>
    </w:p>
    <w:p w14:paraId="0F96F672" w14:textId="77777777" w:rsidR="00BC4C8D" w:rsidRDefault="00BC4C8D"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7F27C9BC" w14:textId="6BE6C816" w:rsidR="00B800DA" w:rsidRPr="00BD511F" w:rsidRDefault="00B800DA" w:rsidP="00194830">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ÖDEME ŞARTLARI</w:t>
      </w:r>
    </w:p>
    <w:p w14:paraId="63CE66F3" w14:textId="5E60321D" w:rsidR="00A12CF0" w:rsidRDefault="0009202A" w:rsidP="00194830">
      <w:pPr>
        <w:spacing w:after="0" w:line="240" w:lineRule="auto"/>
        <w:jc w:val="both"/>
        <w:rPr>
          <w:rFonts w:ascii="Times New Roman" w:hAnsi="Times New Roman" w:cs="Times New Roman"/>
          <w:sz w:val="24"/>
          <w:szCs w:val="24"/>
        </w:rPr>
      </w:pPr>
      <w:r w:rsidRPr="00BD511F">
        <w:rPr>
          <w:rFonts w:ascii="Times New Roman" w:hAnsi="Times New Roman" w:cs="Times New Roman"/>
          <w:sz w:val="24"/>
          <w:szCs w:val="24"/>
        </w:rPr>
        <w:t xml:space="preserve">Ödemeler İSTEKLİ tarafından düzenlenen faturanın </w:t>
      </w:r>
      <w:proofErr w:type="spellStart"/>
      <w:r w:rsidRPr="00BD511F">
        <w:rPr>
          <w:rFonts w:ascii="Times New Roman" w:hAnsi="Times New Roman" w:cs="Times New Roman"/>
          <w:sz w:val="24"/>
          <w:szCs w:val="24"/>
        </w:rPr>
        <w:t>BİRLİK’e</w:t>
      </w:r>
      <w:proofErr w:type="spellEnd"/>
      <w:r w:rsidRPr="00BD511F">
        <w:rPr>
          <w:rFonts w:ascii="Times New Roman" w:hAnsi="Times New Roman" w:cs="Times New Roman"/>
          <w:sz w:val="24"/>
          <w:szCs w:val="24"/>
        </w:rPr>
        <w:t xml:space="preserve"> tebliğ</w:t>
      </w:r>
      <w:r w:rsidR="00BA799B" w:rsidRPr="00BD511F">
        <w:rPr>
          <w:rFonts w:ascii="Times New Roman" w:hAnsi="Times New Roman" w:cs="Times New Roman"/>
          <w:sz w:val="24"/>
          <w:szCs w:val="24"/>
        </w:rPr>
        <w:t>i</w:t>
      </w:r>
      <w:r w:rsidRPr="00BD511F">
        <w:rPr>
          <w:rFonts w:ascii="Times New Roman" w:hAnsi="Times New Roman" w:cs="Times New Roman"/>
          <w:sz w:val="24"/>
          <w:szCs w:val="24"/>
        </w:rPr>
        <w:t xml:space="preserve">, BİRLİK tarafından onaylanması ve </w:t>
      </w:r>
      <w:proofErr w:type="spellStart"/>
      <w:r w:rsidRPr="00BD511F">
        <w:rPr>
          <w:rFonts w:ascii="Times New Roman" w:hAnsi="Times New Roman" w:cs="Times New Roman"/>
          <w:sz w:val="24"/>
          <w:szCs w:val="24"/>
        </w:rPr>
        <w:t>BİRLİK’in</w:t>
      </w:r>
      <w:proofErr w:type="spellEnd"/>
      <w:r w:rsidRPr="00BD511F">
        <w:rPr>
          <w:rFonts w:ascii="Times New Roman" w:hAnsi="Times New Roman" w:cs="Times New Roman"/>
          <w:sz w:val="24"/>
          <w:szCs w:val="24"/>
        </w:rPr>
        <w:t xml:space="preserve"> ödeme takvimine uygun </w:t>
      </w:r>
      <w:r w:rsidR="00293351" w:rsidRPr="00BD511F">
        <w:rPr>
          <w:rFonts w:ascii="Times New Roman" w:hAnsi="Times New Roman" w:cs="Times New Roman"/>
          <w:sz w:val="24"/>
          <w:szCs w:val="24"/>
        </w:rPr>
        <w:t>olarak İSTEKLİNİN</w:t>
      </w:r>
      <w:r w:rsidRPr="00BD511F">
        <w:rPr>
          <w:rFonts w:ascii="Times New Roman" w:hAnsi="Times New Roman" w:cs="Times New Roman"/>
          <w:sz w:val="24"/>
          <w:szCs w:val="24"/>
        </w:rPr>
        <w:t xml:space="preserve"> banka hesabına yapılacaktır</w:t>
      </w:r>
      <w:r w:rsidR="001820DF">
        <w:rPr>
          <w:rFonts w:ascii="Times New Roman" w:hAnsi="Times New Roman" w:cs="Times New Roman"/>
          <w:sz w:val="24"/>
          <w:szCs w:val="24"/>
        </w:rPr>
        <w:t>.</w:t>
      </w:r>
    </w:p>
    <w:p w14:paraId="6BCCDA12" w14:textId="5CB5CA43" w:rsidR="0074514D" w:rsidRPr="001820DF" w:rsidRDefault="006F4605" w:rsidP="00194830">
      <w:pPr>
        <w:spacing w:after="0" w:line="240" w:lineRule="auto"/>
        <w:jc w:val="both"/>
        <w:rPr>
          <w:rFonts w:ascii="Times New Roman" w:hAnsi="Times New Roman" w:cs="Times New Roman"/>
          <w:sz w:val="24"/>
          <w:szCs w:val="24"/>
        </w:rPr>
      </w:pPr>
      <w:r w:rsidRPr="00BD511F">
        <w:rPr>
          <w:rFonts w:ascii="Times New Roman" w:hAnsi="Times New Roman" w:cs="Times New Roman"/>
          <w:sz w:val="24"/>
          <w:szCs w:val="24"/>
        </w:rPr>
        <w:t xml:space="preserve">Herhangi bir alt yüklenici kullanılması durumunda, </w:t>
      </w:r>
      <w:proofErr w:type="spellStart"/>
      <w:r w:rsidRPr="00BD511F">
        <w:rPr>
          <w:rFonts w:ascii="Times New Roman" w:hAnsi="Times New Roman" w:cs="Times New Roman"/>
          <w:sz w:val="24"/>
          <w:szCs w:val="24"/>
        </w:rPr>
        <w:t>İHKİB’in</w:t>
      </w:r>
      <w:proofErr w:type="spellEnd"/>
      <w:r w:rsidRPr="00BD511F">
        <w:rPr>
          <w:rFonts w:ascii="Times New Roman" w:hAnsi="Times New Roman" w:cs="Times New Roman"/>
          <w:sz w:val="24"/>
          <w:szCs w:val="24"/>
        </w:rPr>
        <w:t xml:space="preserve"> yazılı onayı alınmalıdır.</w:t>
      </w:r>
    </w:p>
    <w:p w14:paraId="734E069C" w14:textId="77777777" w:rsidR="00224987" w:rsidRPr="00BD511F" w:rsidRDefault="00224987" w:rsidP="00194830">
      <w:pPr>
        <w:spacing w:after="0" w:line="240" w:lineRule="auto"/>
        <w:jc w:val="both"/>
        <w:rPr>
          <w:rFonts w:ascii="Times New Roman" w:eastAsia="Times New Roman" w:hAnsi="Times New Roman" w:cs="Times New Roman"/>
          <w:b/>
          <w:bCs/>
          <w:color w:val="000000" w:themeColor="text1"/>
          <w:sz w:val="24"/>
          <w:szCs w:val="24"/>
          <w:lang w:eastAsia="tr-TR"/>
        </w:rPr>
      </w:pPr>
    </w:p>
    <w:p w14:paraId="6AC8407C" w14:textId="1F0692B0" w:rsidR="00674318" w:rsidRPr="00BD511F" w:rsidRDefault="00674318" w:rsidP="00194830">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GİZLİLİK</w:t>
      </w:r>
    </w:p>
    <w:p w14:paraId="1F5ED3E7" w14:textId="32BDC89E" w:rsidR="00674318" w:rsidRDefault="00674318" w:rsidP="00194830">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r w:rsidR="00A12CF0" w:rsidRPr="00BD511F">
        <w:rPr>
          <w:rFonts w:ascii="Times New Roman" w:eastAsia="Times New Roman" w:hAnsi="Times New Roman" w:cs="Times New Roman"/>
          <w:color w:val="000000" w:themeColor="text1"/>
          <w:sz w:val="24"/>
          <w:szCs w:val="24"/>
          <w:lang w:eastAsia="tr-TR"/>
        </w:rPr>
        <w:t>imkânı</w:t>
      </w:r>
      <w:r w:rsidRPr="00BD511F">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BD511F">
        <w:rPr>
          <w:rFonts w:ascii="Times New Roman" w:eastAsia="Times New Roman" w:hAnsi="Times New Roman" w:cs="Times New Roman"/>
          <w:color w:val="000000" w:themeColor="text1"/>
          <w:sz w:val="24"/>
          <w:szCs w:val="24"/>
          <w:lang w:eastAsia="tr-TR"/>
        </w:rPr>
        <w:t>İSTEKLİ'nin</w:t>
      </w:r>
      <w:proofErr w:type="spellEnd"/>
      <w:r w:rsidRPr="00BD511F">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w:t>
      </w:r>
      <w:r w:rsidR="00CE23FA" w:rsidRPr="00BD511F">
        <w:rPr>
          <w:rFonts w:ascii="Times New Roman" w:eastAsia="Times New Roman" w:hAnsi="Times New Roman" w:cs="Times New Roman"/>
          <w:color w:val="000000" w:themeColor="text1"/>
          <w:sz w:val="24"/>
          <w:szCs w:val="24"/>
          <w:lang w:eastAsia="tr-TR"/>
        </w:rPr>
        <w:t>TKİB</w:t>
      </w:r>
      <w:r w:rsidRPr="00BD511F">
        <w:rPr>
          <w:rFonts w:ascii="Times New Roman" w:eastAsia="Times New Roman" w:hAnsi="Times New Roman" w:cs="Times New Roman"/>
          <w:color w:val="000000" w:themeColor="text1"/>
          <w:sz w:val="24"/>
          <w:szCs w:val="24"/>
          <w:lang w:eastAsia="tr-TR"/>
        </w:rPr>
        <w:t xml:space="preserve">) veya 3. Kişilerin veya kuruluşların uğradığı her türlü zararı tazmin edecek ve </w:t>
      </w:r>
      <w:r w:rsidR="005872AC" w:rsidRPr="00CA5A48">
        <w:rPr>
          <w:rFonts w:ascii="Times New Roman" w:hAnsi="Times New Roman" w:cs="Times New Roman"/>
          <w:sz w:val="24"/>
          <w:szCs w:val="24"/>
        </w:rPr>
        <w:t>sözleşme bedelinin %50</w:t>
      </w:r>
      <w:r w:rsidR="005872AC">
        <w:rPr>
          <w:rFonts w:ascii="Times New Roman" w:hAnsi="Times New Roman" w:cs="Times New Roman"/>
          <w:sz w:val="24"/>
          <w:szCs w:val="24"/>
        </w:rPr>
        <w:t>’si</w:t>
      </w:r>
      <w:r w:rsidR="008F6E52">
        <w:rPr>
          <w:rFonts w:ascii="Times New Roman" w:hAnsi="Times New Roman" w:cs="Times New Roman"/>
          <w:sz w:val="24"/>
          <w:szCs w:val="24"/>
        </w:rPr>
        <w:t xml:space="preserve"> </w:t>
      </w:r>
      <w:r w:rsidR="005872AC" w:rsidRPr="00BD511F">
        <w:rPr>
          <w:rFonts w:ascii="Times New Roman" w:eastAsia="Times New Roman" w:hAnsi="Times New Roman" w:cs="Times New Roman"/>
          <w:color w:val="000000" w:themeColor="text1"/>
          <w:sz w:val="24"/>
          <w:szCs w:val="24"/>
          <w:lang w:eastAsia="tr-TR"/>
        </w:rPr>
        <w:t>tutarında</w:t>
      </w:r>
      <w:r w:rsidR="005872AC" w:rsidRPr="00BD511F" w:rsidDel="005872AC">
        <w:rPr>
          <w:rFonts w:ascii="Times New Roman" w:eastAsia="Times New Roman" w:hAnsi="Times New Roman" w:cs="Times New Roman"/>
          <w:color w:val="000000" w:themeColor="text1"/>
          <w:sz w:val="24"/>
          <w:szCs w:val="24"/>
          <w:lang w:eastAsia="tr-TR"/>
        </w:rPr>
        <w:t xml:space="preserve"> </w:t>
      </w:r>
      <w:r w:rsidRPr="00BD511F">
        <w:rPr>
          <w:rFonts w:ascii="Times New Roman" w:eastAsia="Times New Roman" w:hAnsi="Times New Roman" w:cs="Times New Roman"/>
          <w:color w:val="000000" w:themeColor="text1"/>
          <w:sz w:val="24"/>
          <w:szCs w:val="24"/>
          <w:lang w:eastAsia="tr-TR"/>
        </w:rPr>
        <w:t xml:space="preserve">cezai şartı </w:t>
      </w:r>
      <w:proofErr w:type="spellStart"/>
      <w:r w:rsidR="00DA1D4F" w:rsidRPr="00BD511F">
        <w:rPr>
          <w:rFonts w:ascii="Times New Roman" w:eastAsia="Times New Roman" w:hAnsi="Times New Roman" w:cs="Times New Roman"/>
          <w:color w:val="000000" w:themeColor="text1"/>
          <w:sz w:val="24"/>
          <w:szCs w:val="24"/>
          <w:lang w:eastAsia="tr-TR"/>
        </w:rPr>
        <w:t>BİRLİK</w:t>
      </w:r>
      <w:r w:rsidRPr="00BD511F">
        <w:rPr>
          <w:rFonts w:ascii="Times New Roman" w:eastAsia="Times New Roman" w:hAnsi="Times New Roman" w:cs="Times New Roman"/>
          <w:color w:val="000000" w:themeColor="text1"/>
          <w:sz w:val="24"/>
          <w:szCs w:val="24"/>
          <w:lang w:eastAsia="tr-TR"/>
        </w:rPr>
        <w:t>'e</w:t>
      </w:r>
      <w:proofErr w:type="spellEnd"/>
      <w:r w:rsidRPr="00BD511F">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03BDB44B" w14:textId="77777777" w:rsidR="005872AC"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p>
    <w:p w14:paraId="1FBA589F" w14:textId="77777777" w:rsidR="005872AC" w:rsidRPr="00CA5A48" w:rsidRDefault="005872AC" w:rsidP="0086787C">
      <w:pPr>
        <w:spacing w:after="0" w:line="240" w:lineRule="auto"/>
        <w:jc w:val="both"/>
        <w:rPr>
          <w:rFonts w:ascii="Times New Roman" w:eastAsia="Times New Roman" w:hAnsi="Times New Roman" w:cs="Times New Roman"/>
          <w:color w:val="000000" w:themeColor="text1"/>
          <w:sz w:val="24"/>
          <w:szCs w:val="24"/>
          <w:lang w:eastAsia="tr-TR"/>
        </w:rPr>
      </w:pPr>
      <w:bookmarkStart w:id="1" w:name="_Hlk213760881"/>
      <w:r w:rsidRPr="00CA5A48">
        <w:rPr>
          <w:rFonts w:ascii="Times New Roman" w:eastAsia="Times New Roman" w:hAnsi="Times New Roman" w:cs="Times New Roman"/>
          <w:b/>
          <w:bCs/>
          <w:color w:val="000000" w:themeColor="text1"/>
          <w:sz w:val="24"/>
          <w:szCs w:val="24"/>
          <w:lang w:eastAsia="tr-TR"/>
        </w:rPr>
        <w:t>GENEL HÜKÜMLER:</w:t>
      </w:r>
    </w:p>
    <w:p w14:paraId="4AE68827" w14:textId="77777777" w:rsidR="005872AC" w:rsidRPr="00CA5A48" w:rsidRDefault="005872AC" w:rsidP="0086787C">
      <w:pPr>
        <w:spacing w:after="0" w:line="240" w:lineRule="auto"/>
        <w:jc w:val="both"/>
        <w:rPr>
          <w:rFonts w:ascii="Times New Roman" w:hAnsi="Times New Roman" w:cs="Times New Roman"/>
          <w:sz w:val="24"/>
          <w:szCs w:val="24"/>
        </w:rPr>
      </w:pPr>
      <w:r w:rsidRPr="00CA5A48">
        <w:rPr>
          <w:rFonts w:ascii="Times New Roman" w:eastAsia="Times New Roman" w:hAnsi="Times New Roman" w:cs="Times New Roman"/>
          <w:b/>
          <w:color w:val="000000" w:themeColor="text1"/>
          <w:sz w:val="24"/>
          <w:szCs w:val="24"/>
          <w:lang w:eastAsia="tr-TR"/>
        </w:rPr>
        <w:t xml:space="preserve">1. </w:t>
      </w:r>
      <w:proofErr w:type="spellStart"/>
      <w:r w:rsidRPr="00CA5A48">
        <w:rPr>
          <w:rFonts w:ascii="Times New Roman" w:hAnsi="Times New Roman" w:cs="Times New Roman"/>
          <w:sz w:val="24"/>
          <w:szCs w:val="24"/>
        </w:rPr>
        <w:t>İSTEKLİ’nin</w:t>
      </w:r>
      <w:proofErr w:type="spellEnd"/>
      <w:r w:rsidRPr="00CA5A48">
        <w:rPr>
          <w:rFonts w:ascii="Times New Roman" w:hAnsi="Times New Roman" w:cs="Times New Roman"/>
          <w:sz w:val="24"/>
          <w:szCs w:val="24"/>
        </w:rPr>
        <w:t xml:space="preserve"> teklifinin kabulü halinde, BİRLİK ile İSTEKLİ arasında şartname konusu işe ilişkin sözleşme imzalanacak ve ilgili sözleşme, TARAFLAR arasındaki asli hukuki metin olacaktır.</w:t>
      </w:r>
    </w:p>
    <w:p w14:paraId="09022972" w14:textId="77777777" w:rsidR="005872AC" w:rsidRPr="00CA5A48" w:rsidRDefault="005872AC" w:rsidP="0086787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İşbu Şartnamenin bir maddesi hukuken geçersiz ise ya da geçersiz hale gelirse, bundan sözleşmenin diğer maddeleri etkilenmez. </w:t>
      </w:r>
    </w:p>
    <w:p w14:paraId="32FCB5C2" w14:textId="77777777" w:rsidR="005872AC" w:rsidRPr="00CA5A48" w:rsidRDefault="005872AC" w:rsidP="0086787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Taraflar arasında çıkacak her türlü anlaşmazlıklarda BİRLİK defter kayıt, belgeleri ve bilgisayar kayıtları tek başına kesin delil teşkil edecektir.</w:t>
      </w:r>
    </w:p>
    <w:p w14:paraId="23D5A7EC" w14:textId="77777777" w:rsidR="005872AC" w:rsidRPr="00CA5A48" w:rsidRDefault="005872AC" w:rsidP="0086787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İSTEKLİ teklifte belirttiği adreslerini tebligat adresi olarak gösterdiklerini, adres değişikliklerinin yazılı olarak noter kanalı ile bildirilmediği takdirde, bu adreslere yapılan her türlü tebligatın geçerli olacağını kabul ve taahhüt ederler.</w:t>
      </w:r>
    </w:p>
    <w:p w14:paraId="5697D768" w14:textId="77777777" w:rsidR="005872AC" w:rsidRPr="00B663AE" w:rsidRDefault="005872AC" w:rsidP="0086787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4.</w:t>
      </w:r>
      <w:r w:rsidRPr="00CA5A48">
        <w:rPr>
          <w:rFonts w:ascii="Times New Roman" w:eastAsia="Times New Roman" w:hAnsi="Times New Roman" w:cs="Times New Roman"/>
          <w:color w:val="000000" w:themeColor="text1"/>
          <w:sz w:val="24"/>
          <w:szCs w:val="24"/>
          <w:lang w:eastAsia="tr-TR"/>
        </w:rPr>
        <w:t>  Şartnameye konu teklifin BİRLİK tarafından kabulü üzerine imzalanacak sözleşmeden doğan her türlü damga vergisi, resim, harç İSTEKLİ tarafından ödenecektir.</w:t>
      </w:r>
      <w:r>
        <w:rPr>
          <w:rFonts w:ascii="Times New Roman" w:eastAsia="Times New Roman" w:hAnsi="Times New Roman" w:cs="Times New Roman"/>
          <w:color w:val="000000" w:themeColor="text1"/>
          <w:sz w:val="24"/>
          <w:szCs w:val="24"/>
          <w:lang w:eastAsia="tr-TR"/>
        </w:rPr>
        <w:tab/>
      </w:r>
    </w:p>
    <w:p w14:paraId="1A2FA659" w14:textId="77777777" w:rsidR="005872AC" w:rsidRPr="00CA5A48" w:rsidRDefault="005872AC" w:rsidP="0086787C">
      <w:pPr>
        <w:pStyle w:val="Gvdemetni0"/>
        <w:widowControl w:val="0"/>
        <w:shd w:val="clear" w:color="auto" w:fill="auto"/>
        <w:spacing w:line="240" w:lineRule="auto"/>
        <w:ind w:left="20" w:right="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5</w:t>
      </w:r>
      <w:r w:rsidRPr="00CA5A48">
        <w:rPr>
          <w:rFonts w:ascii="Times New Roman" w:eastAsia="Times New Roman" w:hAnsi="Times New Roman" w:cs="Times New Roman"/>
          <w:b/>
          <w:bCs/>
          <w:color w:val="000000" w:themeColor="text1"/>
          <w:sz w:val="24"/>
          <w:szCs w:val="24"/>
          <w:lang w:eastAsia="tr-TR"/>
        </w:rPr>
        <w:t xml:space="preserve">. </w:t>
      </w:r>
      <w:r w:rsidRPr="00CA5A48">
        <w:rPr>
          <w:rFonts w:ascii="Times New Roman" w:eastAsia="Times New Roman" w:hAnsi="Times New Roman" w:cs="Times New Roman"/>
          <w:color w:val="000000" w:themeColor="text1"/>
          <w:sz w:val="24"/>
          <w:szCs w:val="24"/>
          <w:lang w:eastAsia="tr-TR"/>
        </w:rPr>
        <w:t xml:space="preserve">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w:t>
      </w:r>
      <w:r w:rsidRPr="00CA5A48">
        <w:rPr>
          <w:rFonts w:ascii="Times New Roman" w:eastAsia="Times New Roman" w:hAnsi="Times New Roman" w:cs="Times New Roman"/>
          <w:color w:val="000000" w:themeColor="text1"/>
          <w:sz w:val="24"/>
          <w:szCs w:val="24"/>
          <w:lang w:eastAsia="tr-TR"/>
        </w:rPr>
        <w:lastRenderedPageBreak/>
        <w:t>taahhüt eder. Taraflar, 6698 sayılı Kişisel Verilerin Korunması Hakkında Kanun uyarınca kişisel verilerin hukuka aykırı erişimini engellemek ve söz konusu verileri koruma altına almak amacıyla her türlü teknik ve idari tedbirleri alacaktır.</w:t>
      </w:r>
    </w:p>
    <w:p w14:paraId="310D5796" w14:textId="77777777" w:rsidR="005872AC" w:rsidRPr="00D10FE6" w:rsidRDefault="005872AC" w:rsidP="0086787C">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lang w:eastAsia="tr-TR"/>
        </w:rPr>
        <w:t>6</w:t>
      </w:r>
      <w:r w:rsidRPr="00CA5A48">
        <w:rPr>
          <w:rFonts w:ascii="Times New Roman" w:eastAsia="Times New Roman" w:hAnsi="Times New Roman" w:cs="Times New Roman"/>
          <w:b/>
          <w:bCs/>
          <w:color w:val="FF0000"/>
          <w:sz w:val="24"/>
          <w:szCs w:val="24"/>
          <w:lang w:eastAsia="tr-TR"/>
        </w:rPr>
        <w:t>.</w:t>
      </w:r>
      <w:r w:rsidRPr="00CA5A48">
        <w:rPr>
          <w:rFonts w:ascii="Times New Roman" w:eastAsia="Times New Roman" w:hAnsi="Times New Roman" w:cs="Times New Roman"/>
          <w:color w:val="FF0000"/>
          <w:sz w:val="24"/>
          <w:szCs w:val="24"/>
          <w:lang w:eastAsia="tr-TR"/>
        </w:rPr>
        <w:t xml:space="preserve">  </w:t>
      </w:r>
      <w:r w:rsidRPr="00CA5A48">
        <w:rPr>
          <w:rFonts w:ascii="Times New Roman" w:hAnsi="Times New Roman" w:cs="Times New Roman"/>
          <w:sz w:val="24"/>
          <w:szCs w:val="24"/>
        </w:rPr>
        <w:t xml:space="preserve">BİRLİK, işbu sözleşmeyi süresiz ve bildirimsiz tek taraflı ve tazminatsız olarak feshedebilir. Böyle bir fesih halinde BİRLİK, Hizmet </w:t>
      </w:r>
      <w:proofErr w:type="spellStart"/>
      <w:r w:rsidRPr="00CA5A48">
        <w:rPr>
          <w:rFonts w:ascii="Times New Roman" w:hAnsi="Times New Roman" w:cs="Times New Roman"/>
          <w:sz w:val="24"/>
          <w:szCs w:val="24"/>
        </w:rPr>
        <w:t>Veren’in</w:t>
      </w:r>
      <w:proofErr w:type="spellEnd"/>
      <w:r w:rsidRPr="00CA5A48">
        <w:rPr>
          <w:rFonts w:ascii="Times New Roman" w:hAnsi="Times New Roman" w:cs="Times New Roman"/>
          <w:sz w:val="24"/>
          <w:szCs w:val="24"/>
        </w:rPr>
        <w:t xml:space="preserve"> kusuru sebebiyle feshedilmemesi şartı ile Hizmet </w:t>
      </w:r>
      <w:proofErr w:type="spellStart"/>
      <w:r w:rsidRPr="00CA5A48">
        <w:rPr>
          <w:rFonts w:ascii="Times New Roman" w:hAnsi="Times New Roman" w:cs="Times New Roman"/>
          <w:sz w:val="24"/>
          <w:szCs w:val="24"/>
        </w:rPr>
        <w:t>Veren’e</w:t>
      </w:r>
      <w:proofErr w:type="spellEnd"/>
      <w:r w:rsidRPr="00CA5A48">
        <w:rPr>
          <w:rFonts w:ascii="Times New Roman" w:hAnsi="Times New Roman" w:cs="Times New Roman"/>
          <w:sz w:val="24"/>
          <w:szCs w:val="24"/>
        </w:rPr>
        <w:t xml:space="preserve"> yalnızca fesih tarihine kadar gerçekleştirmiş olduğu yazılı belgelerle ispat edilebilir imalatlar ve hizmetlere ilişkin ödeme yapmakla yükümlüdür.</w:t>
      </w:r>
    </w:p>
    <w:p w14:paraId="67E5D242" w14:textId="77777777" w:rsidR="005872AC" w:rsidRPr="00CA5A48" w:rsidRDefault="005872AC" w:rsidP="0086787C">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7</w:t>
      </w:r>
      <w:r w:rsidRPr="00CA5A48">
        <w:rPr>
          <w:rFonts w:ascii="Times New Roman" w:eastAsia="Times New Roman" w:hAnsi="Times New Roman" w:cs="Times New Roman"/>
          <w:b/>
          <w:color w:val="000000" w:themeColor="text1"/>
          <w:sz w:val="24"/>
          <w:szCs w:val="24"/>
          <w:lang w:eastAsia="tr-TR"/>
        </w:rPr>
        <w:t>.</w:t>
      </w:r>
      <w:r w:rsidRPr="00CA5A48">
        <w:rPr>
          <w:rFonts w:ascii="Times New Roman" w:eastAsia="Times New Roman" w:hAnsi="Times New Roman" w:cs="Times New Roman"/>
          <w:color w:val="000000" w:themeColor="text1"/>
          <w:sz w:val="24"/>
          <w:szCs w:val="24"/>
          <w:lang w:eastAsia="tr-TR"/>
        </w:rPr>
        <w:t xml:space="preserve"> Tekliflerin değerlendirilmesinden sonra İSTEKLİ ile yapılacak sözleşmede yukarıda belirtilen bütün koşullar yer alacaktır.</w:t>
      </w:r>
    </w:p>
    <w:p w14:paraId="76C013BA" w14:textId="77777777" w:rsidR="005872AC" w:rsidRDefault="005872AC" w:rsidP="0086787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Pr="00CA5A48">
        <w:rPr>
          <w:rFonts w:ascii="Times New Roman" w:hAnsi="Times New Roman" w:cs="Times New Roman"/>
          <w:b/>
          <w:bCs/>
          <w:sz w:val="24"/>
          <w:szCs w:val="24"/>
        </w:rPr>
        <w:t>.</w:t>
      </w:r>
      <w:r w:rsidRPr="00CA5A48">
        <w:rPr>
          <w:rFonts w:ascii="Times New Roman" w:hAnsi="Times New Roman" w:cs="Times New Roman"/>
          <w:sz w:val="24"/>
          <w:szCs w:val="24"/>
        </w:rPr>
        <w:t xml:space="preserve"> Hizmetin istekli tarafından gereken şartlar ve koşullar ile yapılmaması veya yapılamaması halinde sözleşme bedelinin %50 si kadar cezayı ödemeyi kabul ve taahhüt eder. İstekli, belirlenen cezai şart miktarının fahiş olmadığını ve bu bedele itiraz etmeyeceğini kabul, beyan ve taahhüt eder.</w:t>
      </w:r>
    </w:p>
    <w:p w14:paraId="434ED70B" w14:textId="77777777" w:rsidR="0086787C" w:rsidRDefault="0086787C" w:rsidP="0086787C">
      <w:pPr>
        <w:spacing w:after="0" w:line="240" w:lineRule="auto"/>
        <w:jc w:val="both"/>
        <w:rPr>
          <w:rFonts w:ascii="Times New Roman" w:hAnsi="Times New Roman" w:cs="Times New Roman"/>
          <w:sz w:val="24"/>
          <w:szCs w:val="24"/>
        </w:rPr>
      </w:pPr>
    </w:p>
    <w:p w14:paraId="41C1BA09" w14:textId="77777777" w:rsidR="005872AC" w:rsidRPr="00F37C26" w:rsidRDefault="005872AC" w:rsidP="005872AC">
      <w:pPr>
        <w:spacing w:after="0" w:line="240" w:lineRule="auto"/>
        <w:jc w:val="both"/>
        <w:rPr>
          <w:rFonts w:ascii="Times New Roman" w:hAnsi="Times New Roman" w:cs="Times New Roman"/>
          <w:b/>
          <w:sz w:val="24"/>
          <w:szCs w:val="24"/>
        </w:rPr>
      </w:pPr>
      <w:r w:rsidRPr="00CA5A48">
        <w:rPr>
          <w:rFonts w:ascii="Times New Roman" w:hAnsi="Times New Roman" w:cs="Times New Roman"/>
          <w:b/>
          <w:sz w:val="24"/>
          <w:szCs w:val="24"/>
        </w:rPr>
        <w:t>ERKEN BİTİRME, GECİKME VE SÜRE UZATIMI,</w:t>
      </w:r>
    </w:p>
    <w:p w14:paraId="400AC1AA" w14:textId="5792B886"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w:t>
      </w:r>
      <w:proofErr w:type="spellStart"/>
      <w:r w:rsidRPr="00CA5A48">
        <w:rPr>
          <w:rFonts w:ascii="Times New Roman" w:eastAsia="Times New Roman" w:hAnsi="Times New Roman" w:cs="Times New Roman"/>
          <w:color w:val="000000" w:themeColor="text1"/>
          <w:sz w:val="24"/>
          <w:szCs w:val="24"/>
          <w:lang w:eastAsia="tr-TR"/>
        </w:rPr>
        <w:t>İSTEKLİ’in</w:t>
      </w:r>
      <w:proofErr w:type="spellEnd"/>
      <w:r w:rsidRPr="00CA5A48">
        <w:rPr>
          <w:rFonts w:ascii="Times New Roman" w:eastAsia="Times New Roman" w:hAnsi="Times New Roman" w:cs="Times New Roman"/>
          <w:color w:val="000000" w:themeColor="text1"/>
          <w:sz w:val="24"/>
          <w:szCs w:val="24"/>
          <w:lang w:eastAsia="tr-TR"/>
        </w:rPr>
        <w:t>, şartname konusu işi süresinde herhangi bir sebeple bitirememesi veya layıkıyla teslim edememesi halinde, kendiliğinden temerrüde düşmüş sayılacaktır. Bu durumda gecikilen gün başına şartnamede öngörülen işin bedelinin %1</w:t>
      </w:r>
      <w:r>
        <w:rPr>
          <w:rFonts w:ascii="Times New Roman" w:eastAsia="Times New Roman" w:hAnsi="Times New Roman" w:cs="Times New Roman"/>
          <w:color w:val="000000" w:themeColor="text1"/>
          <w:sz w:val="24"/>
          <w:szCs w:val="24"/>
          <w:lang w:eastAsia="tr-TR"/>
        </w:rPr>
        <w:t>0’nu</w:t>
      </w:r>
      <w:r w:rsidR="008F6E52">
        <w:rPr>
          <w:rFonts w:ascii="Times New Roman" w:eastAsia="Times New Roman" w:hAnsi="Times New Roman" w:cs="Times New Roman"/>
          <w:color w:val="000000" w:themeColor="text1"/>
          <w:sz w:val="24"/>
          <w:szCs w:val="24"/>
          <w:lang w:eastAsia="tr-TR"/>
        </w:rPr>
        <w:t xml:space="preserve"> </w:t>
      </w:r>
      <w:r w:rsidRPr="00CA5A48">
        <w:rPr>
          <w:rFonts w:ascii="Times New Roman" w:eastAsia="Times New Roman" w:hAnsi="Times New Roman" w:cs="Times New Roman"/>
          <w:color w:val="000000" w:themeColor="text1"/>
          <w:sz w:val="24"/>
          <w:szCs w:val="24"/>
          <w:lang w:eastAsia="tr-TR"/>
        </w:rPr>
        <w:t xml:space="preserve">oranından cezai şart </w:t>
      </w:r>
      <w:proofErr w:type="spellStart"/>
      <w:r w:rsidRPr="00CA5A48">
        <w:rPr>
          <w:rFonts w:ascii="Times New Roman" w:eastAsia="Times New Roman" w:hAnsi="Times New Roman" w:cs="Times New Roman"/>
          <w:color w:val="000000" w:themeColor="text1"/>
          <w:sz w:val="24"/>
          <w:szCs w:val="24"/>
          <w:lang w:eastAsia="tr-TR"/>
        </w:rPr>
        <w:t>BİRLİK’e</w:t>
      </w:r>
      <w:proofErr w:type="spellEnd"/>
      <w:r w:rsidRPr="00CA5A48">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77B45ACA"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p>
    <w:p w14:paraId="5D0BF4E3" w14:textId="77777777" w:rsidR="005872AC" w:rsidRPr="00F37C26" w:rsidRDefault="005872AC" w:rsidP="005872AC">
      <w:pPr>
        <w:spacing w:after="0" w:line="240" w:lineRule="auto"/>
        <w:jc w:val="both"/>
        <w:rPr>
          <w:rFonts w:ascii="Times New Roman" w:eastAsia="Times New Roman" w:hAnsi="Times New Roman" w:cs="Times New Roman"/>
          <w:b/>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MÜCBİR SEBEP HALLERİ</w:t>
      </w:r>
    </w:p>
    <w:p w14:paraId="2EBE8BE5"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bookmarkEnd w:id="1"/>
    <w:p w14:paraId="4D63D28E" w14:textId="77777777" w:rsidR="00EB7B4A" w:rsidRDefault="00EB7B4A"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5DCFFE61" w14:textId="17BD1F3B"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 VEREMEYECEK OLANLAR:</w:t>
      </w:r>
    </w:p>
    <w:p w14:paraId="0F5EB4D8" w14:textId="366D1F46" w:rsid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3F4C81A2"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 Satın almayı yapacak TİM/BİRLİK Yönetim Kurulunda ve Denetim Kurulunda görev alan üyeler, TİM/BİRLİK personeli,</w:t>
      </w:r>
    </w:p>
    <w:p w14:paraId="75160268" w14:textId="54B5C221"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b. Satın almayı yapacak TİM/</w:t>
      </w:r>
      <w:proofErr w:type="spellStart"/>
      <w:r w:rsidRPr="00BD511F">
        <w:rPr>
          <w:rFonts w:ascii="Times New Roman" w:eastAsia="Times New Roman" w:hAnsi="Times New Roman" w:cs="Times New Roman"/>
          <w:color w:val="000000" w:themeColor="text1"/>
          <w:sz w:val="24"/>
          <w:szCs w:val="24"/>
          <w:lang w:eastAsia="tr-TR"/>
        </w:rPr>
        <w:t>BİRLİK’ten</w:t>
      </w:r>
      <w:proofErr w:type="spellEnd"/>
      <w:r w:rsidRPr="00BD511F">
        <w:rPr>
          <w:rFonts w:ascii="Times New Roman" w:eastAsia="Times New Roman" w:hAnsi="Times New Roman" w:cs="Times New Roman"/>
          <w:color w:val="000000" w:themeColor="text1"/>
          <w:sz w:val="24"/>
          <w:szCs w:val="24"/>
          <w:lang w:eastAsia="tr-TR"/>
        </w:rPr>
        <w:t xml:space="preserve"> ayrılan personel ile Yönetim ve Denetim Kurulu üyeliğinden ayrılmış bulunanlar, ayrıldıkları tarihten itibaren üç yıl müddetle,</w:t>
      </w:r>
    </w:p>
    <w:p w14:paraId="686758D3"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c. Bu fıkranın (a) ve (b) bentlerinde sayılanların eşleri ile birinci derece kan ve sıhrî hısımları,</w:t>
      </w:r>
    </w:p>
    <w:p w14:paraId="5FC77908"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d. Bu fıkranın (a) ve (b) ve (c) bentlerinde sayılanların ortak olduğu tüzel kişilikler,</w:t>
      </w:r>
    </w:p>
    <w:p w14:paraId="027B14B5"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e.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46D60D57"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f. Kamu ihalelerine katılmaları muhtelif kanunlarla yasaklanmış olanlar.</w:t>
      </w:r>
    </w:p>
    <w:p w14:paraId="129A62F5" w14:textId="77777777"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p>
    <w:p w14:paraId="1CCA952E" w14:textId="47EAB7CF"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lastRenderedPageBreak/>
        <w:t>İHALE DIŞI BIRAKILMA NEDENLERİ</w:t>
      </w:r>
    </w:p>
    <w:p w14:paraId="22C9D6A3" w14:textId="393E8C21"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Aşağıda belirtilen durumlardaki İSTEKLİLER bu durumlarının tespit edilmesi halinde, ihale dışı bırakılacaktır;</w:t>
      </w:r>
    </w:p>
    <w:p w14:paraId="343BE549"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1.Türkiye'nin veya kendi ülkesinin mevzuat hükümleri uyarınca kesinleşmiş sosyal güvenlik borcu olan,</w:t>
      </w:r>
    </w:p>
    <w:p w14:paraId="78D7F297" w14:textId="77777777" w:rsidR="00BD511F" w:rsidRPr="00BD511F"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2. Türkiye'nin veya kendi ülkesinin mevzuat hükümleri uyarınca kesinleşmiş vergi borcu olan,</w:t>
      </w:r>
    </w:p>
    <w:p w14:paraId="427B5CA8" w14:textId="7D8DA291" w:rsidR="0086787C" w:rsidRDefault="00BD511F" w:rsidP="00BD511F">
      <w:pPr>
        <w:spacing w:after="0" w:line="240" w:lineRule="auto"/>
        <w:jc w:val="both"/>
        <w:rPr>
          <w:rFonts w:ascii="Times New Roman" w:eastAsia="Times New Roman" w:hAnsi="Times New Roman" w:cs="Times New Roman"/>
          <w:color w:val="000000" w:themeColor="text1"/>
          <w:sz w:val="24"/>
          <w:szCs w:val="24"/>
          <w:lang w:eastAsia="tr-TR"/>
        </w:rPr>
      </w:pPr>
      <w:r w:rsidRPr="00BD511F">
        <w:rPr>
          <w:rFonts w:ascii="Times New Roman" w:eastAsia="Times New Roman" w:hAnsi="Times New Roman" w:cs="Times New Roman"/>
          <w:color w:val="000000" w:themeColor="text1"/>
          <w:sz w:val="24"/>
          <w:szCs w:val="24"/>
          <w:lang w:eastAsia="tr-TR"/>
        </w:rPr>
        <w:t>3. İhale tarihinden önceki 5 yıl içinde, mesleki faaliyetlerinden dolayı yargı kararıyla hüküm giyenler.</w:t>
      </w:r>
    </w:p>
    <w:p w14:paraId="5E8F9DA3" w14:textId="77777777" w:rsidR="0086787C" w:rsidRDefault="0086787C" w:rsidP="00BD511F">
      <w:pPr>
        <w:spacing w:after="0" w:line="240" w:lineRule="auto"/>
        <w:jc w:val="both"/>
        <w:rPr>
          <w:rFonts w:ascii="Times New Roman" w:eastAsia="Times New Roman" w:hAnsi="Times New Roman" w:cs="Times New Roman"/>
          <w:color w:val="000000" w:themeColor="text1"/>
          <w:sz w:val="24"/>
          <w:szCs w:val="24"/>
          <w:lang w:eastAsia="tr-TR"/>
        </w:rPr>
      </w:pPr>
    </w:p>
    <w:p w14:paraId="7062C6EA" w14:textId="77777777" w:rsidR="005872AC" w:rsidRPr="00CA5A48" w:rsidRDefault="005872AC" w:rsidP="005872AC">
      <w:pPr>
        <w:spacing w:after="0" w:line="240" w:lineRule="auto"/>
        <w:jc w:val="both"/>
        <w:rPr>
          <w:rFonts w:ascii="Times New Roman" w:eastAsia="Times New Roman" w:hAnsi="Times New Roman" w:cs="Times New Roman"/>
          <w:b/>
          <w:bCs/>
          <w:color w:val="000000" w:themeColor="text1"/>
          <w:sz w:val="24"/>
          <w:szCs w:val="24"/>
          <w:lang w:eastAsia="tr-TR"/>
        </w:rPr>
      </w:pPr>
      <w:bookmarkStart w:id="2" w:name="_Hlk213761053"/>
      <w:r w:rsidRPr="00CA5A48">
        <w:rPr>
          <w:rFonts w:ascii="Times New Roman" w:eastAsia="Times New Roman" w:hAnsi="Times New Roman" w:cs="Times New Roman"/>
          <w:b/>
          <w:bCs/>
          <w:color w:val="000000" w:themeColor="text1"/>
          <w:sz w:val="24"/>
          <w:szCs w:val="24"/>
          <w:lang w:eastAsia="tr-TR"/>
        </w:rPr>
        <w:t>DEVİR VE TEMLİK</w:t>
      </w:r>
    </w:p>
    <w:p w14:paraId="187600F0" w14:textId="77777777" w:rsidR="005872AC" w:rsidRPr="00CA5A48" w:rsidRDefault="005872AC" w:rsidP="005872AC">
      <w:pPr>
        <w:spacing w:after="0" w:line="240" w:lineRule="auto"/>
        <w:jc w:val="both"/>
        <w:rPr>
          <w:rFonts w:ascii="Times New Roman" w:eastAsia="Times New Roman" w:hAnsi="Times New Roman" w:cs="Times New Roman"/>
          <w:bCs/>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Pr="00CA5A48">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CA5A48">
        <w:rPr>
          <w:rFonts w:ascii="Times New Roman" w:eastAsia="Times New Roman" w:hAnsi="Times New Roman" w:cs="Times New Roman"/>
          <w:bCs/>
          <w:color w:val="000000" w:themeColor="text1"/>
          <w:sz w:val="24"/>
          <w:szCs w:val="24"/>
          <w:lang w:eastAsia="tr-TR"/>
        </w:rPr>
        <w:t>hasleten</w:t>
      </w:r>
      <w:proofErr w:type="spellEnd"/>
      <w:r w:rsidRPr="00CA5A48">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CA5A48">
        <w:rPr>
          <w:rFonts w:ascii="Times New Roman" w:eastAsia="Times New Roman" w:hAnsi="Times New Roman" w:cs="Times New Roman"/>
          <w:bCs/>
          <w:color w:val="000000" w:themeColor="text1"/>
          <w:sz w:val="24"/>
          <w:szCs w:val="24"/>
          <w:lang w:eastAsia="tr-TR"/>
        </w:rPr>
        <w:t>BİRLİK’in</w:t>
      </w:r>
      <w:proofErr w:type="spellEnd"/>
      <w:r w:rsidRPr="00CA5A48">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bookmarkEnd w:id="2"/>
    <w:p w14:paraId="020EA978" w14:textId="77777777" w:rsidR="005872AC" w:rsidRPr="00CA5A48" w:rsidRDefault="005872AC" w:rsidP="005872AC">
      <w:pPr>
        <w:spacing w:after="0" w:line="240" w:lineRule="auto"/>
        <w:jc w:val="both"/>
        <w:rPr>
          <w:rFonts w:ascii="Times New Roman" w:eastAsia="Times New Roman" w:hAnsi="Times New Roman" w:cs="Times New Roman"/>
          <w:b/>
          <w:bCs/>
          <w:color w:val="000000" w:themeColor="text1"/>
          <w:sz w:val="24"/>
          <w:szCs w:val="24"/>
          <w:lang w:eastAsia="tr-TR"/>
        </w:rPr>
      </w:pPr>
    </w:p>
    <w:p w14:paraId="07880F81"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bookmarkStart w:id="3" w:name="_Hlk213761081"/>
      <w:r w:rsidRPr="00CA5A48">
        <w:rPr>
          <w:rFonts w:ascii="Times New Roman" w:eastAsia="Times New Roman" w:hAnsi="Times New Roman" w:cs="Times New Roman"/>
          <w:b/>
          <w:bCs/>
          <w:color w:val="000000" w:themeColor="text1"/>
          <w:sz w:val="24"/>
          <w:szCs w:val="24"/>
          <w:lang w:eastAsia="tr-TR"/>
        </w:rPr>
        <w:t>TEKLİFLERİ DEĞERLENDİRİLMESİ VE FİRMA SEÇİM KRİTERLERİ:</w:t>
      </w:r>
    </w:p>
    <w:p w14:paraId="09C7701B"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Teklifler, BİRLİK Yönetim Kurulu ile Genel Sekreterlikten oluşacak bir komisyon tarafından değerlendirilecektir.</w:t>
      </w:r>
    </w:p>
    <w:p w14:paraId="432474AC"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 Değerlendirmede, uygun fiyat ve </w:t>
      </w:r>
      <w:proofErr w:type="spellStart"/>
      <w:r w:rsidRPr="00CA5A48">
        <w:rPr>
          <w:rFonts w:ascii="Times New Roman" w:eastAsia="Times New Roman" w:hAnsi="Times New Roman" w:cs="Times New Roman"/>
          <w:color w:val="000000" w:themeColor="text1"/>
          <w:sz w:val="24"/>
          <w:szCs w:val="24"/>
          <w:lang w:eastAsia="tr-TR"/>
        </w:rPr>
        <w:t>İSTEKLİ'nin</w:t>
      </w:r>
      <w:proofErr w:type="spellEnd"/>
      <w:r w:rsidRPr="00CA5A48">
        <w:rPr>
          <w:rFonts w:ascii="Times New Roman" w:eastAsia="Times New Roman" w:hAnsi="Times New Roman" w:cs="Times New Roman"/>
          <w:color w:val="000000" w:themeColor="text1"/>
          <w:sz w:val="24"/>
          <w:szCs w:val="24"/>
          <w:lang w:eastAsia="tr-TR"/>
        </w:rPr>
        <w:t xml:space="preserve"> benzer işlerde tecrübe ettiği hizmet kalitesi göz önünde bulundurulacaktır.</w:t>
      </w:r>
    </w:p>
    <w:p w14:paraId="689CAFE5"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xml:space="preserve"> Değerlendirme sonuçları </w:t>
      </w:r>
      <w:proofErr w:type="spellStart"/>
      <w:r w:rsidRPr="00CA5A48">
        <w:rPr>
          <w:rFonts w:ascii="Times New Roman" w:eastAsia="Times New Roman" w:hAnsi="Times New Roman" w:cs="Times New Roman"/>
          <w:color w:val="000000" w:themeColor="text1"/>
          <w:sz w:val="24"/>
          <w:szCs w:val="24"/>
          <w:lang w:eastAsia="tr-TR"/>
        </w:rPr>
        <w:t>İSTEKLİ'lere</w:t>
      </w:r>
      <w:proofErr w:type="spellEnd"/>
      <w:r w:rsidRPr="00CA5A48">
        <w:rPr>
          <w:rFonts w:ascii="Times New Roman" w:eastAsia="Times New Roman" w:hAnsi="Times New Roman" w:cs="Times New Roman"/>
          <w:color w:val="000000" w:themeColor="text1"/>
          <w:sz w:val="24"/>
          <w:szCs w:val="24"/>
          <w:lang w:eastAsia="tr-TR"/>
        </w:rPr>
        <w:t xml:space="preserve"> yazılı olarak bildirilecektir.</w:t>
      </w:r>
    </w:p>
    <w:p w14:paraId="5E14CD17" w14:textId="77777777" w:rsidR="005872AC"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CA5A48">
        <w:rPr>
          <w:rFonts w:ascii="Times New Roman" w:eastAsia="Times New Roman" w:hAnsi="Times New Roman" w:cs="Times New Roman"/>
          <w:color w:val="000000" w:themeColor="text1"/>
          <w:sz w:val="24"/>
          <w:szCs w:val="24"/>
          <w:lang w:eastAsia="tr-TR"/>
        </w:rPr>
        <w:t>İSTEKLİ'ler</w:t>
      </w:r>
      <w:proofErr w:type="spellEnd"/>
      <w:r w:rsidRPr="00CA5A48">
        <w:rPr>
          <w:rFonts w:ascii="Times New Roman" w:eastAsia="Times New Roman" w:hAnsi="Times New Roman" w:cs="Times New Roman"/>
          <w:color w:val="000000" w:themeColor="text1"/>
          <w:sz w:val="24"/>
          <w:szCs w:val="24"/>
          <w:lang w:eastAsia="tr-TR"/>
        </w:rPr>
        <w:t xml:space="preserve">, yapılan değerlendirme sonucunda teklifleri hakkında alım kararı verilmemesi halinde </w:t>
      </w:r>
      <w:proofErr w:type="spellStart"/>
      <w:r w:rsidRPr="00CA5A48">
        <w:rPr>
          <w:rFonts w:ascii="Times New Roman" w:eastAsia="Times New Roman" w:hAnsi="Times New Roman" w:cs="Times New Roman"/>
          <w:color w:val="000000" w:themeColor="text1"/>
          <w:sz w:val="24"/>
          <w:szCs w:val="24"/>
          <w:lang w:eastAsia="tr-TR"/>
        </w:rPr>
        <w:t>BİRLİK'ten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 </w:t>
      </w:r>
    </w:p>
    <w:p w14:paraId="5F0CD095" w14:textId="77777777" w:rsidR="005872AC" w:rsidRPr="00CA5A48" w:rsidRDefault="005872AC" w:rsidP="005872AC">
      <w:pPr>
        <w:spacing w:after="0" w:line="240" w:lineRule="auto"/>
        <w:jc w:val="both"/>
        <w:rPr>
          <w:rFonts w:ascii="Times New Roman" w:eastAsia="Times New Roman" w:hAnsi="Times New Roman" w:cs="Times New Roman"/>
          <w:b/>
          <w:bCs/>
          <w:color w:val="000000" w:themeColor="text1"/>
          <w:sz w:val="24"/>
          <w:szCs w:val="24"/>
          <w:lang w:eastAsia="tr-TR"/>
        </w:rPr>
      </w:pPr>
    </w:p>
    <w:p w14:paraId="09AACD2F"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İHALEDEN VAZGEÇME:</w:t>
      </w:r>
    </w:p>
    <w:p w14:paraId="788E2A82"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 BİRLİK gerekli gördüğü takdirde ihaleyi yapmama hakkına sahiptir.</w:t>
      </w:r>
    </w:p>
    <w:p w14:paraId="0101C467" w14:textId="77777777" w:rsidR="005872AC" w:rsidRPr="00CA5A48" w:rsidRDefault="005872AC" w:rsidP="005872A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İSTEKLİ’ler, </w:t>
      </w:r>
      <w:proofErr w:type="spellStart"/>
      <w:r w:rsidRPr="00CA5A48">
        <w:rPr>
          <w:rFonts w:ascii="Times New Roman" w:eastAsia="Times New Roman" w:hAnsi="Times New Roman" w:cs="Times New Roman"/>
          <w:color w:val="000000" w:themeColor="text1"/>
          <w:sz w:val="24"/>
          <w:szCs w:val="24"/>
          <w:lang w:eastAsia="tr-TR"/>
        </w:rPr>
        <w:t>BİRLİK'in</w:t>
      </w:r>
      <w:proofErr w:type="spellEnd"/>
      <w:r w:rsidRPr="00CA5A48">
        <w:rPr>
          <w:rFonts w:ascii="Times New Roman" w:eastAsia="Times New Roman" w:hAnsi="Times New Roman" w:cs="Times New Roman"/>
          <w:color w:val="000000" w:themeColor="text1"/>
          <w:sz w:val="24"/>
          <w:szCs w:val="24"/>
          <w:lang w:eastAsia="tr-TR"/>
        </w:rPr>
        <w:t xml:space="preserve"> herhangi bir nedenle ihaleyi yapmaktan vazgeçmesi halinde </w:t>
      </w:r>
      <w:proofErr w:type="spellStart"/>
      <w:r w:rsidRPr="00CA5A48">
        <w:rPr>
          <w:rFonts w:ascii="Times New Roman" w:eastAsia="Times New Roman" w:hAnsi="Times New Roman" w:cs="Times New Roman"/>
          <w:color w:val="000000" w:themeColor="text1"/>
          <w:sz w:val="24"/>
          <w:szCs w:val="24"/>
          <w:lang w:eastAsia="tr-TR"/>
        </w:rPr>
        <w:t>BİRLİK'den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w:t>
      </w:r>
    </w:p>
    <w:bookmarkEnd w:id="3"/>
    <w:p w14:paraId="6A87260E" w14:textId="77777777" w:rsidR="005872AC" w:rsidRPr="00BD511F" w:rsidRDefault="005872AC" w:rsidP="00BD511F">
      <w:pPr>
        <w:spacing w:after="0" w:line="240" w:lineRule="auto"/>
        <w:jc w:val="both"/>
        <w:rPr>
          <w:rFonts w:ascii="Times New Roman" w:eastAsia="Times New Roman" w:hAnsi="Times New Roman" w:cs="Times New Roman"/>
          <w:color w:val="000000" w:themeColor="text1"/>
          <w:sz w:val="24"/>
          <w:szCs w:val="24"/>
          <w:lang w:eastAsia="tr-TR"/>
        </w:rPr>
      </w:pPr>
    </w:p>
    <w:p w14:paraId="1B716EFA" w14:textId="47D313EA" w:rsidR="00BD511F" w:rsidRPr="00BD511F" w:rsidRDefault="00BD511F" w:rsidP="00BD511F">
      <w:pPr>
        <w:spacing w:after="0" w:line="240" w:lineRule="auto"/>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UYUŞMAZLIKLARIN ÇÖZÜMÜ</w:t>
      </w:r>
    </w:p>
    <w:p w14:paraId="4635BC71" w14:textId="0C35BFD9" w:rsidR="000F0C26" w:rsidRPr="00BD511F" w:rsidRDefault="00BD511F" w:rsidP="001820DF">
      <w:pPr>
        <w:spacing w:after="0" w:line="240" w:lineRule="auto"/>
        <w:jc w:val="both"/>
        <w:rPr>
          <w:rFonts w:ascii="Times New Roman" w:eastAsiaTheme="majorEastAsia" w:hAnsi="Times New Roman" w:cs="Times New Roman"/>
          <w:b/>
          <w:i/>
          <w:iCs/>
          <w:color w:val="595959" w:themeColor="text1" w:themeTint="A6"/>
          <w:kern w:val="2"/>
          <w:sz w:val="24"/>
          <w:szCs w:val="24"/>
          <w14:ligatures w14:val="standardContextual"/>
        </w:rPr>
      </w:pPr>
      <w:r w:rsidRPr="00BD511F">
        <w:rPr>
          <w:rFonts w:ascii="Times New Roman" w:eastAsia="Times New Roman" w:hAnsi="Times New Roman" w:cs="Times New Roman"/>
          <w:color w:val="000000" w:themeColor="text1"/>
          <w:sz w:val="24"/>
          <w:szCs w:val="24"/>
          <w:lang w:eastAsia="tr-TR"/>
        </w:rPr>
        <w:t>İş bu şartnameden doğacak uyuşmazlıkların giderilmesinde, İstanbul Tahkim Merkezi yetkili kılınmıştır. Uyuşmazlıklarda Türk hukuku ve İstanbul Tahkim Merkezi tahkim kuralları uygulanacaktır.</w:t>
      </w:r>
      <w:r w:rsidR="000F0C26" w:rsidRPr="00BD511F">
        <w:rPr>
          <w:rFonts w:ascii="Times New Roman" w:hAnsi="Times New Roman" w:cs="Times New Roman"/>
          <w:b/>
          <w:sz w:val="24"/>
          <w:szCs w:val="24"/>
        </w:rPr>
        <w:br w:type="page"/>
      </w:r>
    </w:p>
    <w:p w14:paraId="06ADB1E1" w14:textId="63A18344" w:rsidR="00B07529" w:rsidRPr="00BD511F" w:rsidRDefault="00B07529" w:rsidP="00194830">
      <w:pPr>
        <w:pStyle w:val="Balk6"/>
        <w:spacing w:before="0" w:line="240" w:lineRule="auto"/>
        <w:ind w:right="-142"/>
        <w:jc w:val="both"/>
        <w:rPr>
          <w:rFonts w:ascii="Times New Roman" w:hAnsi="Times New Roman" w:cs="Times New Roman"/>
          <w:b/>
          <w:sz w:val="24"/>
          <w:szCs w:val="24"/>
          <w:lang w:val="tr-TR"/>
        </w:rPr>
      </w:pPr>
      <w:r w:rsidRPr="00BD511F">
        <w:rPr>
          <w:rFonts w:ascii="Times New Roman" w:hAnsi="Times New Roman" w:cs="Times New Roman"/>
          <w:b/>
          <w:sz w:val="24"/>
          <w:szCs w:val="24"/>
          <w:lang w:val="tr-TR"/>
        </w:rPr>
        <w:lastRenderedPageBreak/>
        <w:t>EK – 1 MALİ TEKLİF FORMU</w:t>
      </w:r>
    </w:p>
    <w:p w14:paraId="508DABED" w14:textId="77777777" w:rsidR="00B07529" w:rsidRPr="00BD511F" w:rsidRDefault="00B07529" w:rsidP="00194830">
      <w:pPr>
        <w:pStyle w:val="Balk6"/>
        <w:spacing w:before="0" w:line="240" w:lineRule="auto"/>
        <w:ind w:right="-142"/>
        <w:jc w:val="both"/>
        <w:rPr>
          <w:rFonts w:ascii="Times New Roman" w:hAnsi="Times New Roman" w:cs="Times New Roman"/>
          <w:b/>
          <w:sz w:val="24"/>
          <w:szCs w:val="24"/>
          <w:lang w:val="tr-TR"/>
        </w:rPr>
      </w:pPr>
      <w:r w:rsidRPr="00BD511F">
        <w:rPr>
          <w:rFonts w:ascii="Times New Roman" w:hAnsi="Times New Roman" w:cs="Times New Roman"/>
          <w:b/>
          <w:sz w:val="24"/>
          <w:szCs w:val="24"/>
          <w:lang w:val="tr-TR"/>
        </w:rPr>
        <w:t xml:space="preserve">  </w:t>
      </w:r>
      <w:r w:rsidRPr="00BD511F">
        <w:rPr>
          <w:rFonts w:ascii="Times New Roman" w:hAnsi="Times New Roman" w:cs="Times New Roman"/>
          <w:sz w:val="24"/>
          <w:szCs w:val="24"/>
          <w:lang w:val="tr-TR"/>
        </w:rPr>
        <w:br/>
      </w:r>
    </w:p>
    <w:p w14:paraId="66097CDC" w14:textId="77777777" w:rsidR="00B07529" w:rsidRPr="00BD511F" w:rsidRDefault="00B07529" w:rsidP="00194830">
      <w:pPr>
        <w:spacing w:after="0" w:line="240" w:lineRule="auto"/>
        <w:ind w:right="-142"/>
        <w:jc w:val="both"/>
        <w:rPr>
          <w:rFonts w:ascii="Times New Roman" w:hAnsi="Times New Roman" w:cs="Times New Roman"/>
          <w:sz w:val="24"/>
          <w:szCs w:val="24"/>
        </w:rPr>
      </w:pPr>
    </w:p>
    <w:p w14:paraId="1507F4FE" w14:textId="0C6E439B" w:rsidR="00B07529" w:rsidRPr="00BD511F" w:rsidRDefault="00B07529" w:rsidP="00194830">
      <w:pPr>
        <w:overflowPunct w:val="0"/>
        <w:autoSpaceDE w:val="0"/>
        <w:autoSpaceDN w:val="0"/>
        <w:adjustRightInd w:val="0"/>
        <w:spacing w:after="0" w:line="240" w:lineRule="auto"/>
        <w:ind w:left="2130" w:right="-142" w:hanging="2130"/>
        <w:jc w:val="both"/>
        <w:textAlignment w:val="baseline"/>
        <w:rPr>
          <w:rFonts w:ascii="Times New Roman" w:hAnsi="Times New Roman" w:cs="Times New Roman"/>
          <w:sz w:val="24"/>
          <w:szCs w:val="24"/>
          <w:lang w:eastAsia="tr-TR"/>
        </w:rPr>
      </w:pPr>
      <w:r w:rsidRPr="00BD511F">
        <w:rPr>
          <w:rFonts w:ascii="Times New Roman" w:eastAsia="Times New Roman" w:hAnsi="Times New Roman" w:cs="Times New Roman"/>
          <w:b/>
          <w:sz w:val="24"/>
          <w:szCs w:val="24"/>
        </w:rPr>
        <w:t>Hizmet başlığı</w:t>
      </w:r>
      <w:r w:rsidRPr="00BD511F">
        <w:rPr>
          <w:rFonts w:ascii="Times New Roman" w:eastAsia="Times New Roman" w:hAnsi="Times New Roman" w:cs="Times New Roman"/>
          <w:b/>
          <w:sz w:val="24"/>
          <w:szCs w:val="24"/>
        </w:rPr>
        <w:tab/>
        <w:t>:</w:t>
      </w:r>
      <w:r w:rsidRPr="00BD511F">
        <w:rPr>
          <w:rFonts w:ascii="Times New Roman" w:eastAsia="Times New Roman" w:hAnsi="Times New Roman" w:cs="Times New Roman"/>
          <w:sz w:val="24"/>
          <w:szCs w:val="24"/>
        </w:rPr>
        <w:t xml:space="preserve"> </w:t>
      </w:r>
      <w:r w:rsidR="00163FF2" w:rsidRPr="00163FF2">
        <w:rPr>
          <w:rFonts w:ascii="Times New Roman" w:eastAsia="Times New Roman" w:hAnsi="Times New Roman" w:cs="Times New Roman"/>
          <w:sz w:val="24"/>
          <w:szCs w:val="24"/>
        </w:rPr>
        <w:t xml:space="preserve">“SIRI Olgunluk Analizi ve Yol Haritası”, “DDX Olgunluk Analizi ve Yol Haritası” ve “COSIRI Olgunluk Analizi ve Yol Haritası” </w:t>
      </w:r>
      <w:r w:rsidRPr="00BD511F">
        <w:rPr>
          <w:rFonts w:ascii="Times New Roman" w:eastAsia="Times New Roman" w:hAnsi="Times New Roman" w:cs="Times New Roman"/>
          <w:sz w:val="24"/>
          <w:szCs w:val="24"/>
        </w:rPr>
        <w:t>Hizmet Alım</w:t>
      </w:r>
      <w:r w:rsidR="00BD511F">
        <w:rPr>
          <w:rFonts w:ascii="Times New Roman" w:eastAsia="Times New Roman" w:hAnsi="Times New Roman" w:cs="Times New Roman"/>
          <w:sz w:val="24"/>
          <w:szCs w:val="24"/>
        </w:rPr>
        <w:t xml:space="preserve"> İşi</w:t>
      </w:r>
    </w:p>
    <w:p w14:paraId="6D4E6B6B" w14:textId="77777777" w:rsidR="00B07529" w:rsidRPr="00BD511F" w:rsidRDefault="00B07529" w:rsidP="00194830">
      <w:pPr>
        <w:overflowPunct w:val="0"/>
        <w:autoSpaceDE w:val="0"/>
        <w:autoSpaceDN w:val="0"/>
        <w:adjustRightInd w:val="0"/>
        <w:spacing w:after="0" w:line="240" w:lineRule="auto"/>
        <w:ind w:left="2130" w:right="-142" w:hanging="2130"/>
        <w:jc w:val="both"/>
        <w:textAlignment w:val="baseline"/>
        <w:rPr>
          <w:rFonts w:ascii="Times New Roman" w:hAnsi="Times New Roman" w:cs="Times New Roman"/>
          <w:sz w:val="24"/>
          <w:szCs w:val="24"/>
          <w:lang w:eastAsia="tr-TR"/>
        </w:rPr>
      </w:pPr>
    </w:p>
    <w:p w14:paraId="747BDC15" w14:textId="6C5C13E9"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proofErr w:type="spellStart"/>
      <w:r w:rsidRPr="00BD511F">
        <w:rPr>
          <w:rFonts w:ascii="Times New Roman" w:eastAsia="Times New Roman" w:hAnsi="Times New Roman" w:cs="Times New Roman"/>
          <w:b/>
          <w:sz w:val="24"/>
          <w:szCs w:val="24"/>
        </w:rPr>
        <w:t>İSTEKLİ’nin</w:t>
      </w:r>
      <w:proofErr w:type="spellEnd"/>
      <w:r w:rsidRPr="00BD511F">
        <w:rPr>
          <w:rFonts w:ascii="Times New Roman" w:eastAsia="Times New Roman" w:hAnsi="Times New Roman" w:cs="Times New Roman"/>
          <w:b/>
          <w:sz w:val="24"/>
          <w:szCs w:val="24"/>
        </w:rPr>
        <w:t xml:space="preserve"> adı</w:t>
      </w:r>
      <w:r w:rsidRPr="00BD511F">
        <w:rPr>
          <w:rFonts w:ascii="Times New Roman" w:eastAsia="Times New Roman" w:hAnsi="Times New Roman" w:cs="Times New Roman"/>
          <w:b/>
          <w:sz w:val="24"/>
          <w:szCs w:val="24"/>
        </w:rPr>
        <w:tab/>
        <w:t xml:space="preserve">: </w:t>
      </w:r>
      <w:r w:rsidRPr="00BD511F">
        <w:rPr>
          <w:rFonts w:ascii="Times New Roman" w:eastAsia="Times New Roman" w:hAnsi="Times New Roman" w:cs="Times New Roman"/>
          <w:sz w:val="24"/>
          <w:szCs w:val="24"/>
        </w:rPr>
        <w:t>…</w:t>
      </w:r>
    </w:p>
    <w:p w14:paraId="4EB70757"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p>
    <w:p w14:paraId="5EA17C3B" w14:textId="466C2A60"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r w:rsidRPr="00BD511F">
        <w:rPr>
          <w:rFonts w:ascii="Times New Roman" w:eastAsia="Times New Roman" w:hAnsi="Times New Roman" w:cs="Times New Roman"/>
          <w:b/>
          <w:sz w:val="24"/>
          <w:szCs w:val="24"/>
        </w:rPr>
        <w:t>Geçerlilik Süresi</w:t>
      </w:r>
      <w:r w:rsidRPr="00BD511F">
        <w:rPr>
          <w:rFonts w:ascii="Times New Roman" w:eastAsia="Times New Roman" w:hAnsi="Times New Roman" w:cs="Times New Roman"/>
          <w:b/>
          <w:sz w:val="24"/>
          <w:szCs w:val="24"/>
        </w:rPr>
        <w:tab/>
        <w:t>: …</w:t>
      </w:r>
      <w:r w:rsidRPr="00BD511F">
        <w:rPr>
          <w:rFonts w:ascii="Times New Roman" w:eastAsia="Times New Roman" w:hAnsi="Times New Roman" w:cs="Times New Roman"/>
          <w:sz w:val="24"/>
          <w:szCs w:val="24"/>
        </w:rPr>
        <w:t xml:space="preserve"> </w:t>
      </w:r>
    </w:p>
    <w:p w14:paraId="7427C549"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p>
    <w:p w14:paraId="34C88A44" w14:textId="07585C2D"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sz w:val="24"/>
          <w:szCs w:val="24"/>
        </w:rPr>
      </w:pPr>
      <w:r w:rsidRPr="00BD511F">
        <w:rPr>
          <w:rFonts w:ascii="Times New Roman" w:eastAsia="Times New Roman" w:hAnsi="Times New Roman" w:cs="Times New Roman"/>
          <w:b/>
          <w:sz w:val="24"/>
          <w:szCs w:val="24"/>
        </w:rPr>
        <w:t>Tarih</w:t>
      </w:r>
      <w:r w:rsidRPr="00BD511F">
        <w:rPr>
          <w:rFonts w:ascii="Times New Roman" w:eastAsia="Times New Roman" w:hAnsi="Times New Roman" w:cs="Times New Roman"/>
          <w:b/>
          <w:sz w:val="24"/>
          <w:szCs w:val="24"/>
        </w:rPr>
        <w:tab/>
      </w:r>
      <w:r w:rsidRPr="00BD511F">
        <w:rPr>
          <w:rFonts w:ascii="Times New Roman" w:eastAsia="Times New Roman" w:hAnsi="Times New Roman" w:cs="Times New Roman"/>
          <w:b/>
          <w:sz w:val="24"/>
          <w:szCs w:val="24"/>
        </w:rPr>
        <w:tab/>
      </w:r>
      <w:r w:rsidRPr="00BD511F">
        <w:rPr>
          <w:rFonts w:ascii="Times New Roman" w:eastAsia="Times New Roman" w:hAnsi="Times New Roman" w:cs="Times New Roman"/>
          <w:b/>
          <w:sz w:val="24"/>
          <w:szCs w:val="24"/>
        </w:rPr>
        <w:tab/>
        <w:t xml:space="preserve">: </w:t>
      </w:r>
      <w:r w:rsidRPr="00BD511F">
        <w:rPr>
          <w:rFonts w:ascii="Times New Roman" w:eastAsia="Times New Roman" w:hAnsi="Times New Roman" w:cs="Times New Roman"/>
          <w:sz w:val="24"/>
          <w:szCs w:val="24"/>
        </w:rPr>
        <w:t>…</w:t>
      </w:r>
    </w:p>
    <w:p w14:paraId="0C6D1937" w14:textId="77777777" w:rsidR="00B07529"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p>
    <w:p w14:paraId="7635A4BF" w14:textId="6E29735D" w:rsidR="00163FF2" w:rsidRPr="00BD511F" w:rsidRDefault="00163FF2"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Sadece teklif sunacağınız bölümü doldurunuz.</w:t>
      </w:r>
    </w:p>
    <w:p w14:paraId="506D0389"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tbl>
      <w:tblPr>
        <w:tblStyle w:val="TabloKlavuzu"/>
        <w:tblW w:w="5000" w:type="pct"/>
        <w:tblLook w:val="04A0" w:firstRow="1" w:lastRow="0" w:firstColumn="1" w:lastColumn="0" w:noHBand="0" w:noVBand="1"/>
      </w:tblPr>
      <w:tblGrid>
        <w:gridCol w:w="3132"/>
        <w:gridCol w:w="3132"/>
        <w:gridCol w:w="2798"/>
      </w:tblGrid>
      <w:tr w:rsidR="00B07529" w:rsidRPr="00BD511F" w14:paraId="5A6CBCEB" w14:textId="77777777" w:rsidTr="00B07529">
        <w:tc>
          <w:tcPr>
            <w:tcW w:w="1728" w:type="pct"/>
          </w:tcPr>
          <w:p w14:paraId="012D6D39" w14:textId="001CA98D"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İşin Adı</w:t>
            </w:r>
          </w:p>
        </w:tc>
        <w:tc>
          <w:tcPr>
            <w:tcW w:w="1728" w:type="pct"/>
          </w:tcPr>
          <w:p w14:paraId="46C3DE00"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w:t>
            </w:r>
          </w:p>
          <w:p w14:paraId="63288BFA"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(Rakam ile KDV Hariç)</w:t>
            </w:r>
          </w:p>
        </w:tc>
        <w:tc>
          <w:tcPr>
            <w:tcW w:w="1544" w:type="pct"/>
          </w:tcPr>
          <w:p w14:paraId="258EE34B"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Teklif</w:t>
            </w:r>
          </w:p>
          <w:p w14:paraId="75B2762E" w14:textId="77777777" w:rsidR="00B07529" w:rsidRPr="00BD511F" w:rsidRDefault="00B07529" w:rsidP="00194830">
            <w:pPr>
              <w:ind w:right="-142"/>
              <w:jc w:val="both"/>
              <w:rPr>
                <w:rFonts w:ascii="Times New Roman" w:eastAsia="Times New Roman" w:hAnsi="Times New Roman" w:cs="Times New Roman"/>
                <w:b/>
                <w:bCs/>
                <w:color w:val="000000" w:themeColor="text1"/>
                <w:sz w:val="24"/>
                <w:szCs w:val="24"/>
                <w:lang w:eastAsia="tr-TR"/>
              </w:rPr>
            </w:pPr>
            <w:r w:rsidRPr="00BD511F">
              <w:rPr>
                <w:rFonts w:ascii="Times New Roman" w:eastAsia="Times New Roman" w:hAnsi="Times New Roman" w:cs="Times New Roman"/>
                <w:b/>
                <w:bCs/>
                <w:color w:val="000000" w:themeColor="text1"/>
                <w:sz w:val="24"/>
                <w:szCs w:val="24"/>
                <w:lang w:eastAsia="tr-TR"/>
              </w:rPr>
              <w:t>(Yazı ile KDV Hariç)</w:t>
            </w:r>
          </w:p>
        </w:tc>
      </w:tr>
      <w:tr w:rsidR="00B07529" w:rsidRPr="00BD511F" w14:paraId="68D4986B" w14:textId="77777777" w:rsidTr="00B07529">
        <w:trPr>
          <w:trHeight w:val="902"/>
        </w:trPr>
        <w:tc>
          <w:tcPr>
            <w:tcW w:w="1728" w:type="pct"/>
          </w:tcPr>
          <w:p w14:paraId="11808D8D"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p>
          <w:p w14:paraId="57A8FE67" w14:textId="589DBFEF" w:rsidR="00B07529" w:rsidRDefault="00163FF2" w:rsidP="00BD511F">
            <w:pPr>
              <w:ind w:right="49"/>
              <w:rPr>
                <w:rFonts w:ascii="Times New Roman" w:eastAsia="Times New Roman" w:hAnsi="Times New Roman" w:cs="Times New Roman"/>
                <w:color w:val="000000" w:themeColor="text1"/>
                <w:sz w:val="24"/>
                <w:szCs w:val="24"/>
                <w:lang w:eastAsia="tr-TR"/>
              </w:rPr>
            </w:pPr>
            <w:r w:rsidRPr="00163FF2">
              <w:rPr>
                <w:rFonts w:ascii="Times New Roman" w:eastAsia="Times New Roman" w:hAnsi="Times New Roman" w:cs="Times New Roman"/>
                <w:color w:val="000000" w:themeColor="text1"/>
                <w:sz w:val="24"/>
                <w:szCs w:val="24"/>
                <w:lang w:eastAsia="tr-TR"/>
              </w:rPr>
              <w:t>“SIRI Olgunluk Analizi ve Yol Haritası”</w:t>
            </w:r>
            <w:r>
              <w:rPr>
                <w:rFonts w:ascii="Times New Roman" w:eastAsia="Times New Roman" w:hAnsi="Times New Roman" w:cs="Times New Roman"/>
                <w:color w:val="000000" w:themeColor="text1"/>
                <w:sz w:val="24"/>
                <w:szCs w:val="24"/>
                <w:lang w:eastAsia="tr-TR"/>
              </w:rPr>
              <w:t xml:space="preserve"> Hizmet Alım İşi</w:t>
            </w:r>
          </w:p>
          <w:p w14:paraId="1898671A" w14:textId="167494E3" w:rsidR="00163FF2" w:rsidRPr="00BD511F" w:rsidRDefault="00163FF2" w:rsidP="00BD511F">
            <w:pPr>
              <w:ind w:right="49"/>
              <w:rPr>
                <w:rFonts w:ascii="Times New Roman" w:eastAsia="Times New Roman" w:hAnsi="Times New Roman" w:cs="Times New Roman"/>
                <w:color w:val="000000" w:themeColor="text1"/>
                <w:sz w:val="24"/>
                <w:szCs w:val="24"/>
                <w:lang w:eastAsia="tr-TR"/>
              </w:rPr>
            </w:pPr>
          </w:p>
        </w:tc>
        <w:tc>
          <w:tcPr>
            <w:tcW w:w="1728" w:type="pct"/>
          </w:tcPr>
          <w:p w14:paraId="405D292A" w14:textId="77777777" w:rsidR="00B07529" w:rsidRDefault="00B07529" w:rsidP="00194830">
            <w:pPr>
              <w:ind w:right="-142"/>
              <w:jc w:val="both"/>
              <w:rPr>
                <w:rFonts w:ascii="Times New Roman" w:eastAsia="Times New Roman" w:hAnsi="Times New Roman" w:cs="Times New Roman"/>
                <w:color w:val="000000" w:themeColor="text1"/>
                <w:sz w:val="24"/>
                <w:szCs w:val="24"/>
                <w:lang w:eastAsia="tr-TR"/>
              </w:rPr>
            </w:pPr>
          </w:p>
          <w:p w14:paraId="29B82138" w14:textId="0242EEC1" w:rsidR="00163FF2" w:rsidRPr="00BD511F" w:rsidRDefault="00163FF2" w:rsidP="00194830">
            <w:pPr>
              <w:ind w:right="-142"/>
              <w:jc w:val="both"/>
              <w:rPr>
                <w:rFonts w:ascii="Times New Roman" w:eastAsia="Times New Roman" w:hAnsi="Times New Roman" w:cs="Times New Roman"/>
                <w:color w:val="000000" w:themeColor="text1"/>
                <w:sz w:val="24"/>
                <w:szCs w:val="24"/>
                <w:lang w:eastAsia="tr-TR"/>
              </w:rPr>
            </w:pPr>
          </w:p>
        </w:tc>
        <w:tc>
          <w:tcPr>
            <w:tcW w:w="1544" w:type="pct"/>
          </w:tcPr>
          <w:p w14:paraId="32545714" w14:textId="77777777" w:rsidR="00B07529" w:rsidRDefault="00B07529" w:rsidP="00194830">
            <w:pPr>
              <w:ind w:right="-142"/>
              <w:jc w:val="both"/>
              <w:rPr>
                <w:rFonts w:ascii="Times New Roman" w:eastAsia="Times New Roman" w:hAnsi="Times New Roman" w:cs="Times New Roman"/>
                <w:color w:val="000000" w:themeColor="text1"/>
                <w:sz w:val="24"/>
                <w:szCs w:val="24"/>
                <w:lang w:eastAsia="tr-TR"/>
              </w:rPr>
            </w:pPr>
          </w:p>
          <w:p w14:paraId="17DF33D8" w14:textId="5FB372AB" w:rsidR="00163FF2" w:rsidRPr="00BD511F" w:rsidRDefault="00163FF2" w:rsidP="00194830">
            <w:pPr>
              <w:ind w:right="-142"/>
              <w:jc w:val="both"/>
              <w:rPr>
                <w:rFonts w:ascii="Times New Roman" w:eastAsia="Times New Roman" w:hAnsi="Times New Roman" w:cs="Times New Roman"/>
                <w:color w:val="000000" w:themeColor="text1"/>
                <w:sz w:val="24"/>
                <w:szCs w:val="24"/>
                <w:lang w:eastAsia="tr-TR"/>
              </w:rPr>
            </w:pPr>
          </w:p>
        </w:tc>
      </w:tr>
      <w:tr w:rsidR="00163FF2" w:rsidRPr="00BD511F" w14:paraId="2ADC9F29" w14:textId="77777777" w:rsidTr="00B07529">
        <w:trPr>
          <w:trHeight w:val="902"/>
        </w:trPr>
        <w:tc>
          <w:tcPr>
            <w:tcW w:w="1728" w:type="pct"/>
          </w:tcPr>
          <w:p w14:paraId="6C173E33"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p>
          <w:p w14:paraId="2E2FC174"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w:t>
            </w:r>
            <w:r w:rsidRPr="00163FF2">
              <w:rPr>
                <w:rFonts w:ascii="Times New Roman" w:eastAsia="Times New Roman" w:hAnsi="Times New Roman" w:cs="Times New Roman"/>
                <w:color w:val="000000" w:themeColor="text1"/>
                <w:sz w:val="24"/>
                <w:szCs w:val="24"/>
                <w:lang w:eastAsia="tr-TR"/>
              </w:rPr>
              <w:t>DDX Olgunluk Analizi ve Yol Haritası</w:t>
            </w:r>
            <w:r>
              <w:rPr>
                <w:rFonts w:ascii="Times New Roman" w:eastAsia="Times New Roman" w:hAnsi="Times New Roman" w:cs="Times New Roman"/>
                <w:color w:val="000000" w:themeColor="text1"/>
                <w:sz w:val="24"/>
                <w:szCs w:val="24"/>
                <w:lang w:eastAsia="tr-TR"/>
              </w:rPr>
              <w:t>” Hizmet Alım İşi</w:t>
            </w:r>
          </w:p>
          <w:p w14:paraId="5A369833" w14:textId="0B2A04A0" w:rsidR="00163FF2" w:rsidRDefault="00163FF2" w:rsidP="00BD511F">
            <w:pPr>
              <w:ind w:right="49"/>
              <w:rPr>
                <w:rFonts w:ascii="Times New Roman" w:eastAsia="Times New Roman" w:hAnsi="Times New Roman" w:cs="Times New Roman"/>
                <w:color w:val="000000" w:themeColor="text1"/>
                <w:sz w:val="24"/>
                <w:szCs w:val="24"/>
                <w:lang w:eastAsia="tr-TR"/>
              </w:rPr>
            </w:pPr>
          </w:p>
        </w:tc>
        <w:tc>
          <w:tcPr>
            <w:tcW w:w="1728" w:type="pct"/>
          </w:tcPr>
          <w:p w14:paraId="39CC7094"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p w14:paraId="7B79D59C"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tc>
        <w:tc>
          <w:tcPr>
            <w:tcW w:w="1544" w:type="pct"/>
          </w:tcPr>
          <w:p w14:paraId="760B056E"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p w14:paraId="0C04AFE5"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tc>
      </w:tr>
      <w:tr w:rsidR="00163FF2" w:rsidRPr="00BD511F" w14:paraId="004F651F" w14:textId="77777777" w:rsidTr="00B07529">
        <w:trPr>
          <w:trHeight w:val="902"/>
        </w:trPr>
        <w:tc>
          <w:tcPr>
            <w:tcW w:w="1728" w:type="pct"/>
          </w:tcPr>
          <w:p w14:paraId="0688F1A2"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p>
          <w:p w14:paraId="18D5F7F9"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w:t>
            </w:r>
            <w:r w:rsidRPr="00163FF2">
              <w:rPr>
                <w:rFonts w:ascii="Times New Roman" w:eastAsia="Times New Roman" w:hAnsi="Times New Roman" w:cs="Times New Roman"/>
                <w:color w:val="000000" w:themeColor="text1"/>
                <w:sz w:val="24"/>
                <w:szCs w:val="24"/>
                <w:lang w:eastAsia="tr-TR"/>
              </w:rPr>
              <w:t>COSIRI Olgunluk Analizi ve Yol Haritası</w:t>
            </w:r>
            <w:r>
              <w:rPr>
                <w:rFonts w:ascii="Times New Roman" w:eastAsia="Times New Roman" w:hAnsi="Times New Roman" w:cs="Times New Roman"/>
                <w:color w:val="000000" w:themeColor="text1"/>
                <w:sz w:val="24"/>
                <w:szCs w:val="24"/>
                <w:lang w:eastAsia="tr-TR"/>
              </w:rPr>
              <w:t>” Hizmet Alım İşi</w:t>
            </w:r>
          </w:p>
          <w:p w14:paraId="4E714370" w14:textId="130422DB" w:rsidR="00163FF2" w:rsidRDefault="00163FF2" w:rsidP="00BD511F">
            <w:pPr>
              <w:ind w:right="49"/>
              <w:rPr>
                <w:rFonts w:ascii="Times New Roman" w:eastAsia="Times New Roman" w:hAnsi="Times New Roman" w:cs="Times New Roman"/>
                <w:color w:val="000000" w:themeColor="text1"/>
                <w:sz w:val="24"/>
                <w:szCs w:val="24"/>
                <w:lang w:eastAsia="tr-TR"/>
              </w:rPr>
            </w:pPr>
          </w:p>
        </w:tc>
        <w:tc>
          <w:tcPr>
            <w:tcW w:w="1728" w:type="pct"/>
          </w:tcPr>
          <w:p w14:paraId="287B3042"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p w14:paraId="6A351207"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tc>
        <w:tc>
          <w:tcPr>
            <w:tcW w:w="1544" w:type="pct"/>
          </w:tcPr>
          <w:p w14:paraId="5A63E21A"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p w14:paraId="1101776E"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tc>
      </w:tr>
      <w:tr w:rsidR="00163FF2" w:rsidRPr="00BD511F" w14:paraId="53939B7F" w14:textId="77777777" w:rsidTr="00B07529">
        <w:trPr>
          <w:trHeight w:val="902"/>
        </w:trPr>
        <w:tc>
          <w:tcPr>
            <w:tcW w:w="1728" w:type="pct"/>
          </w:tcPr>
          <w:p w14:paraId="6D6FA4C7"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p>
          <w:p w14:paraId="4FF16F8F" w14:textId="77777777" w:rsidR="00C67182" w:rsidRDefault="00C67182" w:rsidP="00BD511F">
            <w:pPr>
              <w:ind w:right="49"/>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Tek teklif verilmesi halinde;</w:t>
            </w:r>
          </w:p>
          <w:p w14:paraId="64246C9A" w14:textId="77777777" w:rsidR="00C67182" w:rsidRDefault="00C67182" w:rsidP="00BD511F">
            <w:pPr>
              <w:ind w:right="49"/>
              <w:rPr>
                <w:rFonts w:ascii="Times New Roman" w:eastAsia="Times New Roman" w:hAnsi="Times New Roman" w:cs="Times New Roman"/>
                <w:color w:val="000000" w:themeColor="text1"/>
                <w:sz w:val="24"/>
                <w:szCs w:val="24"/>
                <w:lang w:eastAsia="tr-TR"/>
              </w:rPr>
            </w:pPr>
          </w:p>
          <w:p w14:paraId="185D3135" w14:textId="7C51AB45" w:rsidR="00163FF2" w:rsidRDefault="00163FF2" w:rsidP="00BD511F">
            <w:pPr>
              <w:ind w:right="49"/>
              <w:rPr>
                <w:rFonts w:ascii="Times New Roman" w:eastAsia="Times New Roman" w:hAnsi="Times New Roman" w:cs="Times New Roman"/>
                <w:color w:val="000000" w:themeColor="text1"/>
                <w:sz w:val="24"/>
                <w:szCs w:val="24"/>
                <w:lang w:eastAsia="tr-TR"/>
              </w:rPr>
            </w:pPr>
            <w:r w:rsidRPr="00163FF2">
              <w:rPr>
                <w:rFonts w:ascii="Times New Roman" w:eastAsia="Times New Roman" w:hAnsi="Times New Roman" w:cs="Times New Roman"/>
                <w:color w:val="000000" w:themeColor="text1"/>
                <w:sz w:val="24"/>
                <w:szCs w:val="24"/>
                <w:lang w:eastAsia="tr-TR"/>
              </w:rPr>
              <w:t>“SIRI Olgunluk Analizi ve Yol Haritası”, “DDX Olgunluk Analizi ve Yol Haritası” ve “COSIRI Olgunluk Analizi ve Yol Haritası”</w:t>
            </w:r>
            <w:r>
              <w:rPr>
                <w:rFonts w:ascii="Times New Roman" w:eastAsia="Times New Roman" w:hAnsi="Times New Roman" w:cs="Times New Roman"/>
                <w:color w:val="000000" w:themeColor="text1"/>
                <w:sz w:val="24"/>
                <w:szCs w:val="24"/>
                <w:lang w:eastAsia="tr-TR"/>
              </w:rPr>
              <w:t xml:space="preserve"> Hizmet Alım İşi</w:t>
            </w:r>
          </w:p>
          <w:p w14:paraId="310D10A0" w14:textId="77777777" w:rsidR="00163FF2" w:rsidRDefault="00163FF2" w:rsidP="00BD511F">
            <w:pPr>
              <w:ind w:right="49"/>
              <w:rPr>
                <w:rFonts w:ascii="Times New Roman" w:eastAsia="Times New Roman" w:hAnsi="Times New Roman" w:cs="Times New Roman"/>
                <w:color w:val="000000" w:themeColor="text1"/>
                <w:sz w:val="24"/>
                <w:szCs w:val="24"/>
                <w:lang w:eastAsia="tr-TR"/>
              </w:rPr>
            </w:pPr>
          </w:p>
        </w:tc>
        <w:tc>
          <w:tcPr>
            <w:tcW w:w="1728" w:type="pct"/>
          </w:tcPr>
          <w:p w14:paraId="5D43A4DD"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tc>
        <w:tc>
          <w:tcPr>
            <w:tcW w:w="1544" w:type="pct"/>
          </w:tcPr>
          <w:p w14:paraId="07188ADB" w14:textId="77777777" w:rsidR="00163FF2" w:rsidRDefault="00163FF2" w:rsidP="00194830">
            <w:pPr>
              <w:ind w:right="-142"/>
              <w:jc w:val="both"/>
              <w:rPr>
                <w:rFonts w:ascii="Times New Roman" w:eastAsia="Times New Roman" w:hAnsi="Times New Roman" w:cs="Times New Roman"/>
                <w:color w:val="000000" w:themeColor="text1"/>
                <w:sz w:val="24"/>
                <w:szCs w:val="24"/>
                <w:lang w:eastAsia="tr-TR"/>
              </w:rPr>
            </w:pPr>
          </w:p>
        </w:tc>
      </w:tr>
    </w:tbl>
    <w:p w14:paraId="76325091"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p w14:paraId="0349C0B1" w14:textId="77777777" w:rsidR="00B07529" w:rsidRPr="00BD511F" w:rsidRDefault="00B07529" w:rsidP="00194830">
      <w:pPr>
        <w:overflowPunct w:val="0"/>
        <w:autoSpaceDE w:val="0"/>
        <w:autoSpaceDN w:val="0"/>
        <w:adjustRightInd w:val="0"/>
        <w:spacing w:after="0" w:line="240" w:lineRule="auto"/>
        <w:ind w:right="-142"/>
        <w:jc w:val="both"/>
        <w:textAlignment w:val="baseline"/>
        <w:outlineLvl w:val="0"/>
        <w:rPr>
          <w:rFonts w:ascii="Times New Roman" w:eastAsia="Times New Roman" w:hAnsi="Times New Roman" w:cs="Times New Roman"/>
          <w:sz w:val="24"/>
          <w:szCs w:val="24"/>
        </w:rPr>
      </w:pPr>
    </w:p>
    <w:p w14:paraId="3F71FD13"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p>
    <w:p w14:paraId="13069348" w14:textId="77777777" w:rsidR="00B07529" w:rsidRPr="00BD511F" w:rsidRDefault="00B07529" w:rsidP="00194830">
      <w:pPr>
        <w:overflowPunct w:val="0"/>
        <w:autoSpaceDE w:val="0"/>
        <w:autoSpaceDN w:val="0"/>
        <w:adjustRightInd w:val="0"/>
        <w:spacing w:after="0" w:line="240" w:lineRule="auto"/>
        <w:ind w:right="-142"/>
        <w:jc w:val="both"/>
        <w:textAlignment w:val="baseline"/>
        <w:rPr>
          <w:rFonts w:ascii="Times New Roman" w:eastAsia="Times New Roman" w:hAnsi="Times New Roman" w:cs="Times New Roman"/>
          <w:b/>
          <w:i/>
          <w:sz w:val="24"/>
          <w:szCs w:val="24"/>
        </w:rPr>
      </w:pPr>
      <w:r w:rsidRPr="00BD511F">
        <w:rPr>
          <w:rFonts w:ascii="Times New Roman" w:eastAsia="Times New Roman" w:hAnsi="Times New Roman" w:cs="Times New Roman"/>
          <w:b/>
          <w:i/>
          <w:sz w:val="24"/>
          <w:szCs w:val="24"/>
        </w:rPr>
        <w:t xml:space="preserve">İSTEKLİ adına Yetkili Kişi </w:t>
      </w:r>
    </w:p>
    <w:p w14:paraId="1C63FC84" w14:textId="77777777" w:rsidR="00B07529" w:rsidRPr="00BD511F" w:rsidRDefault="00B07529" w:rsidP="00194830">
      <w:pPr>
        <w:spacing w:after="0" w:line="240" w:lineRule="auto"/>
        <w:jc w:val="both"/>
        <w:rPr>
          <w:rFonts w:ascii="Times New Roman" w:eastAsia="Times New Roman" w:hAnsi="Times New Roman" w:cs="Times New Roman"/>
          <w:b/>
          <w:sz w:val="24"/>
          <w:szCs w:val="24"/>
          <w:lang w:eastAsia="tr-TR"/>
        </w:rPr>
      </w:pPr>
    </w:p>
    <w:p w14:paraId="2A5401F8" w14:textId="7D681113" w:rsidR="00B07529" w:rsidRPr="00BD511F" w:rsidRDefault="00B07529" w:rsidP="00194830">
      <w:pPr>
        <w:spacing w:after="0" w:line="240" w:lineRule="auto"/>
        <w:jc w:val="both"/>
        <w:rPr>
          <w:rFonts w:ascii="Times New Roman" w:eastAsia="Times New Roman" w:hAnsi="Times New Roman" w:cs="Times New Roman"/>
          <w:b/>
          <w:sz w:val="24"/>
          <w:szCs w:val="24"/>
          <w:lang w:eastAsia="tr-TR"/>
        </w:rPr>
      </w:pPr>
      <w:r w:rsidRPr="00BD511F">
        <w:rPr>
          <w:rFonts w:ascii="Times New Roman" w:eastAsia="Times New Roman" w:hAnsi="Times New Roman" w:cs="Times New Roman"/>
          <w:b/>
          <w:sz w:val="24"/>
          <w:szCs w:val="24"/>
          <w:lang w:eastAsia="tr-TR"/>
        </w:rPr>
        <w:t xml:space="preserve">İsim </w:t>
      </w:r>
      <w:proofErr w:type="spellStart"/>
      <w:r w:rsidRPr="00BD511F">
        <w:rPr>
          <w:rFonts w:ascii="Times New Roman" w:eastAsia="Times New Roman" w:hAnsi="Times New Roman" w:cs="Times New Roman"/>
          <w:b/>
          <w:sz w:val="24"/>
          <w:szCs w:val="24"/>
          <w:lang w:eastAsia="tr-TR"/>
        </w:rPr>
        <w:t>Soyisim</w:t>
      </w:r>
      <w:proofErr w:type="spellEnd"/>
    </w:p>
    <w:p w14:paraId="011399A6" w14:textId="64673792" w:rsidR="00566DDA" w:rsidRPr="00BD511F" w:rsidRDefault="00B07529" w:rsidP="00194830">
      <w:pPr>
        <w:spacing w:after="0" w:line="240" w:lineRule="auto"/>
        <w:jc w:val="both"/>
        <w:rPr>
          <w:rFonts w:ascii="Times New Roman" w:hAnsi="Times New Roman" w:cs="Times New Roman"/>
          <w:sz w:val="24"/>
          <w:szCs w:val="24"/>
        </w:rPr>
      </w:pPr>
      <w:r w:rsidRPr="00BD511F">
        <w:rPr>
          <w:rFonts w:ascii="Times New Roman" w:eastAsia="Times New Roman" w:hAnsi="Times New Roman" w:cs="Times New Roman"/>
          <w:b/>
          <w:sz w:val="24"/>
          <w:szCs w:val="24"/>
          <w:lang w:eastAsia="tr-TR"/>
        </w:rPr>
        <w:t>Firma kaşe &amp; imza</w:t>
      </w:r>
    </w:p>
    <w:sectPr w:rsidR="00566DDA" w:rsidRPr="00BD511F"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4E4"/>
    <w:multiLevelType w:val="hybridMultilevel"/>
    <w:tmpl w:val="F200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448"/>
    <w:multiLevelType w:val="hybridMultilevel"/>
    <w:tmpl w:val="82DC9FA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2940"/>
    <w:multiLevelType w:val="hybridMultilevel"/>
    <w:tmpl w:val="5188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C3837"/>
    <w:multiLevelType w:val="hybridMultilevel"/>
    <w:tmpl w:val="8BA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30AD6"/>
    <w:multiLevelType w:val="hybridMultilevel"/>
    <w:tmpl w:val="EEAA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55F41"/>
    <w:multiLevelType w:val="hybridMultilevel"/>
    <w:tmpl w:val="1A30F12C"/>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266B9"/>
    <w:multiLevelType w:val="hybridMultilevel"/>
    <w:tmpl w:val="2D50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966C0"/>
    <w:multiLevelType w:val="hybridMultilevel"/>
    <w:tmpl w:val="50B4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10B61"/>
    <w:multiLevelType w:val="hybridMultilevel"/>
    <w:tmpl w:val="7CFC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B5B20"/>
    <w:multiLevelType w:val="hybridMultilevel"/>
    <w:tmpl w:val="917A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B64F1"/>
    <w:multiLevelType w:val="hybridMultilevel"/>
    <w:tmpl w:val="7BC2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D65A3"/>
    <w:multiLevelType w:val="hybridMultilevel"/>
    <w:tmpl w:val="E6A4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83E66"/>
    <w:multiLevelType w:val="hybridMultilevel"/>
    <w:tmpl w:val="F69E948A"/>
    <w:lvl w:ilvl="0" w:tplc="041F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DB10D2"/>
    <w:multiLevelType w:val="hybridMultilevel"/>
    <w:tmpl w:val="C3F4E62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22219"/>
    <w:multiLevelType w:val="hybridMultilevel"/>
    <w:tmpl w:val="87621A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E15D3"/>
    <w:multiLevelType w:val="hybridMultilevel"/>
    <w:tmpl w:val="FA9E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56BB"/>
    <w:multiLevelType w:val="hybridMultilevel"/>
    <w:tmpl w:val="1DE4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771A6"/>
    <w:multiLevelType w:val="hybridMultilevel"/>
    <w:tmpl w:val="5B58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65F02"/>
    <w:multiLevelType w:val="hybridMultilevel"/>
    <w:tmpl w:val="8F3E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B471C"/>
    <w:multiLevelType w:val="hybridMultilevel"/>
    <w:tmpl w:val="775C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41F02"/>
    <w:multiLevelType w:val="hybridMultilevel"/>
    <w:tmpl w:val="751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F2FA9"/>
    <w:multiLevelType w:val="hybridMultilevel"/>
    <w:tmpl w:val="B3789DA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67D16"/>
    <w:multiLevelType w:val="hybridMultilevel"/>
    <w:tmpl w:val="676E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C2F0D"/>
    <w:multiLevelType w:val="hybridMultilevel"/>
    <w:tmpl w:val="6308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C2A0E"/>
    <w:multiLevelType w:val="hybridMultilevel"/>
    <w:tmpl w:val="225A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A0E6D"/>
    <w:multiLevelType w:val="hybridMultilevel"/>
    <w:tmpl w:val="568A5CB6"/>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214A6"/>
    <w:multiLevelType w:val="hybridMultilevel"/>
    <w:tmpl w:val="8C10C48A"/>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B7432"/>
    <w:multiLevelType w:val="hybridMultilevel"/>
    <w:tmpl w:val="779621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AA4B21"/>
    <w:multiLevelType w:val="hybridMultilevel"/>
    <w:tmpl w:val="9FC4A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039ED"/>
    <w:multiLevelType w:val="hybridMultilevel"/>
    <w:tmpl w:val="CCEC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3662A"/>
    <w:multiLevelType w:val="hybridMultilevel"/>
    <w:tmpl w:val="E4E83C16"/>
    <w:lvl w:ilvl="0" w:tplc="3A24C936">
      <w:start w:val="1"/>
      <w:numFmt w:val="decimal"/>
      <w:lvlText w:val="%1-"/>
      <w:lvlJc w:val="left"/>
      <w:pPr>
        <w:ind w:left="501"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5D120EB"/>
    <w:multiLevelType w:val="hybridMultilevel"/>
    <w:tmpl w:val="522A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00476"/>
    <w:multiLevelType w:val="hybridMultilevel"/>
    <w:tmpl w:val="50622CC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52473"/>
    <w:multiLevelType w:val="hybridMultilevel"/>
    <w:tmpl w:val="3072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07FEE"/>
    <w:multiLevelType w:val="hybridMultilevel"/>
    <w:tmpl w:val="6582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662527">
    <w:abstractNumId w:val="14"/>
  </w:num>
  <w:num w:numId="2" w16cid:durableId="1535384803">
    <w:abstractNumId w:val="32"/>
  </w:num>
  <w:num w:numId="3" w16cid:durableId="1556702084">
    <w:abstractNumId w:val="1"/>
  </w:num>
  <w:num w:numId="4" w16cid:durableId="1950549447">
    <w:abstractNumId w:val="21"/>
  </w:num>
  <w:num w:numId="5" w16cid:durableId="2024938752">
    <w:abstractNumId w:val="13"/>
  </w:num>
  <w:num w:numId="6" w16cid:durableId="1092050127">
    <w:abstractNumId w:val="27"/>
  </w:num>
  <w:num w:numId="7" w16cid:durableId="551232355">
    <w:abstractNumId w:val="30"/>
  </w:num>
  <w:num w:numId="8" w16cid:durableId="1667050442">
    <w:abstractNumId w:val="12"/>
  </w:num>
  <w:num w:numId="9" w16cid:durableId="313727170">
    <w:abstractNumId w:val="31"/>
  </w:num>
  <w:num w:numId="10" w16cid:durableId="1320648662">
    <w:abstractNumId w:val="4"/>
  </w:num>
  <w:num w:numId="11" w16cid:durableId="1848669241">
    <w:abstractNumId w:val="29"/>
  </w:num>
  <w:num w:numId="12" w16cid:durableId="561141233">
    <w:abstractNumId w:val="22"/>
  </w:num>
  <w:num w:numId="13" w16cid:durableId="104732584">
    <w:abstractNumId w:val="28"/>
  </w:num>
  <w:num w:numId="14" w16cid:durableId="1497116136">
    <w:abstractNumId w:val="24"/>
  </w:num>
  <w:num w:numId="15" w16cid:durableId="740371285">
    <w:abstractNumId w:val="3"/>
  </w:num>
  <w:num w:numId="16" w16cid:durableId="1779912095">
    <w:abstractNumId w:val="7"/>
  </w:num>
  <w:num w:numId="17" w16cid:durableId="519319809">
    <w:abstractNumId w:val="11"/>
  </w:num>
  <w:num w:numId="18" w16cid:durableId="1745762549">
    <w:abstractNumId w:val="16"/>
  </w:num>
  <w:num w:numId="19" w16cid:durableId="743183951">
    <w:abstractNumId w:val="8"/>
  </w:num>
  <w:num w:numId="20" w16cid:durableId="1892883679">
    <w:abstractNumId w:val="20"/>
  </w:num>
  <w:num w:numId="21" w16cid:durableId="409280224">
    <w:abstractNumId w:val="10"/>
  </w:num>
  <w:num w:numId="22" w16cid:durableId="1272712858">
    <w:abstractNumId w:val="18"/>
  </w:num>
  <w:num w:numId="23" w16cid:durableId="952978583">
    <w:abstractNumId w:val="0"/>
  </w:num>
  <w:num w:numId="24" w16cid:durableId="684794556">
    <w:abstractNumId w:val="15"/>
  </w:num>
  <w:num w:numId="25" w16cid:durableId="2055039135">
    <w:abstractNumId w:val="33"/>
  </w:num>
  <w:num w:numId="26" w16cid:durableId="1698844818">
    <w:abstractNumId w:val="9"/>
  </w:num>
  <w:num w:numId="27" w16cid:durableId="118038723">
    <w:abstractNumId w:val="6"/>
  </w:num>
  <w:num w:numId="28" w16cid:durableId="745960875">
    <w:abstractNumId w:val="23"/>
  </w:num>
  <w:num w:numId="29" w16cid:durableId="1548488367">
    <w:abstractNumId w:val="2"/>
  </w:num>
  <w:num w:numId="30" w16cid:durableId="1975287167">
    <w:abstractNumId w:val="17"/>
  </w:num>
  <w:num w:numId="31" w16cid:durableId="759564364">
    <w:abstractNumId w:val="34"/>
  </w:num>
  <w:num w:numId="32" w16cid:durableId="1614508308">
    <w:abstractNumId w:val="19"/>
  </w:num>
  <w:num w:numId="33" w16cid:durableId="965427710">
    <w:abstractNumId w:val="25"/>
  </w:num>
  <w:num w:numId="34" w16cid:durableId="258296896">
    <w:abstractNumId w:val="26"/>
  </w:num>
  <w:num w:numId="35" w16cid:durableId="26407529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13078"/>
    <w:rsid w:val="000313E6"/>
    <w:rsid w:val="00036091"/>
    <w:rsid w:val="00036907"/>
    <w:rsid w:val="00047F70"/>
    <w:rsid w:val="0005191C"/>
    <w:rsid w:val="00052BE5"/>
    <w:rsid w:val="00056BA9"/>
    <w:rsid w:val="00056EA2"/>
    <w:rsid w:val="00060DE5"/>
    <w:rsid w:val="00060F6F"/>
    <w:rsid w:val="00064CA7"/>
    <w:rsid w:val="00065ABE"/>
    <w:rsid w:val="000710DB"/>
    <w:rsid w:val="00075D21"/>
    <w:rsid w:val="00082B41"/>
    <w:rsid w:val="00083B8C"/>
    <w:rsid w:val="00083E3D"/>
    <w:rsid w:val="00087E03"/>
    <w:rsid w:val="0009202A"/>
    <w:rsid w:val="000955BE"/>
    <w:rsid w:val="000A09F0"/>
    <w:rsid w:val="000A0CD3"/>
    <w:rsid w:val="000A1852"/>
    <w:rsid w:val="000B0F1F"/>
    <w:rsid w:val="000B53CA"/>
    <w:rsid w:val="000B6276"/>
    <w:rsid w:val="000C46BF"/>
    <w:rsid w:val="000C5AD4"/>
    <w:rsid w:val="000D1800"/>
    <w:rsid w:val="000E2B2B"/>
    <w:rsid w:val="000F032F"/>
    <w:rsid w:val="000F0C26"/>
    <w:rsid w:val="000F62C5"/>
    <w:rsid w:val="0010223A"/>
    <w:rsid w:val="00102DF8"/>
    <w:rsid w:val="00106CA3"/>
    <w:rsid w:val="00106D3C"/>
    <w:rsid w:val="00106ED1"/>
    <w:rsid w:val="001074BC"/>
    <w:rsid w:val="00107BEC"/>
    <w:rsid w:val="00115ABA"/>
    <w:rsid w:val="00115B67"/>
    <w:rsid w:val="001160DE"/>
    <w:rsid w:val="001218D6"/>
    <w:rsid w:val="00121ABE"/>
    <w:rsid w:val="00121D31"/>
    <w:rsid w:val="00122B14"/>
    <w:rsid w:val="00144260"/>
    <w:rsid w:val="00147020"/>
    <w:rsid w:val="001563B8"/>
    <w:rsid w:val="00157F60"/>
    <w:rsid w:val="0016239F"/>
    <w:rsid w:val="00163FF2"/>
    <w:rsid w:val="001643E7"/>
    <w:rsid w:val="00166D90"/>
    <w:rsid w:val="00170078"/>
    <w:rsid w:val="00173E63"/>
    <w:rsid w:val="00176027"/>
    <w:rsid w:val="001820DF"/>
    <w:rsid w:val="00192726"/>
    <w:rsid w:val="0019379B"/>
    <w:rsid w:val="00194830"/>
    <w:rsid w:val="00194EB8"/>
    <w:rsid w:val="001A0DCF"/>
    <w:rsid w:val="001A54CB"/>
    <w:rsid w:val="001A61D1"/>
    <w:rsid w:val="001B24B6"/>
    <w:rsid w:val="001B3742"/>
    <w:rsid w:val="001C037F"/>
    <w:rsid w:val="001C14DB"/>
    <w:rsid w:val="001C4F72"/>
    <w:rsid w:val="001D3BD6"/>
    <w:rsid w:val="001D5298"/>
    <w:rsid w:val="001D5F08"/>
    <w:rsid w:val="001E1E46"/>
    <w:rsid w:val="001E2574"/>
    <w:rsid w:val="001F139A"/>
    <w:rsid w:val="001F783D"/>
    <w:rsid w:val="00200632"/>
    <w:rsid w:val="00200A78"/>
    <w:rsid w:val="00201FB4"/>
    <w:rsid w:val="00203B77"/>
    <w:rsid w:val="00207A51"/>
    <w:rsid w:val="00215915"/>
    <w:rsid w:val="00224987"/>
    <w:rsid w:val="00226146"/>
    <w:rsid w:val="00226FCB"/>
    <w:rsid w:val="00237E62"/>
    <w:rsid w:val="00250F3F"/>
    <w:rsid w:val="00256F90"/>
    <w:rsid w:val="002607B0"/>
    <w:rsid w:val="0026268C"/>
    <w:rsid w:val="00270A99"/>
    <w:rsid w:val="00285B40"/>
    <w:rsid w:val="00291F8B"/>
    <w:rsid w:val="00293351"/>
    <w:rsid w:val="0029629B"/>
    <w:rsid w:val="002A1292"/>
    <w:rsid w:val="002A3319"/>
    <w:rsid w:val="002A3347"/>
    <w:rsid w:val="002A3882"/>
    <w:rsid w:val="002A4035"/>
    <w:rsid w:val="002B11A3"/>
    <w:rsid w:val="002B28D7"/>
    <w:rsid w:val="002B5895"/>
    <w:rsid w:val="002C1455"/>
    <w:rsid w:val="002C4357"/>
    <w:rsid w:val="002C4553"/>
    <w:rsid w:val="002C4F02"/>
    <w:rsid w:val="002C6834"/>
    <w:rsid w:val="002D054E"/>
    <w:rsid w:val="002D12E3"/>
    <w:rsid w:val="002D5FC7"/>
    <w:rsid w:val="002D65A4"/>
    <w:rsid w:val="002E0F47"/>
    <w:rsid w:val="002E4499"/>
    <w:rsid w:val="002E7AC5"/>
    <w:rsid w:val="002F4600"/>
    <w:rsid w:val="003074F9"/>
    <w:rsid w:val="0031437D"/>
    <w:rsid w:val="00316867"/>
    <w:rsid w:val="00317953"/>
    <w:rsid w:val="003215FE"/>
    <w:rsid w:val="00322533"/>
    <w:rsid w:val="00325D62"/>
    <w:rsid w:val="00327A32"/>
    <w:rsid w:val="003310AC"/>
    <w:rsid w:val="00331650"/>
    <w:rsid w:val="00333E1B"/>
    <w:rsid w:val="0033451F"/>
    <w:rsid w:val="00334C3D"/>
    <w:rsid w:val="003357B9"/>
    <w:rsid w:val="0034546B"/>
    <w:rsid w:val="00356A59"/>
    <w:rsid w:val="00363911"/>
    <w:rsid w:val="003655D0"/>
    <w:rsid w:val="00376FEF"/>
    <w:rsid w:val="00377D00"/>
    <w:rsid w:val="00386663"/>
    <w:rsid w:val="00390E91"/>
    <w:rsid w:val="00393310"/>
    <w:rsid w:val="00395E82"/>
    <w:rsid w:val="003A2DAA"/>
    <w:rsid w:val="003A4771"/>
    <w:rsid w:val="003B3A8E"/>
    <w:rsid w:val="003B6EFD"/>
    <w:rsid w:val="003E215D"/>
    <w:rsid w:val="003F36B5"/>
    <w:rsid w:val="004144AF"/>
    <w:rsid w:val="00417A7C"/>
    <w:rsid w:val="00422922"/>
    <w:rsid w:val="004237F6"/>
    <w:rsid w:val="00437C0C"/>
    <w:rsid w:val="004402A4"/>
    <w:rsid w:val="00442D55"/>
    <w:rsid w:val="00443E53"/>
    <w:rsid w:val="0044429E"/>
    <w:rsid w:val="00452257"/>
    <w:rsid w:val="00454288"/>
    <w:rsid w:val="00455ADD"/>
    <w:rsid w:val="00457256"/>
    <w:rsid w:val="00466342"/>
    <w:rsid w:val="00472468"/>
    <w:rsid w:val="004763B3"/>
    <w:rsid w:val="00476B2C"/>
    <w:rsid w:val="00477B7F"/>
    <w:rsid w:val="004818CF"/>
    <w:rsid w:val="00482D3B"/>
    <w:rsid w:val="00483832"/>
    <w:rsid w:val="004A483C"/>
    <w:rsid w:val="004A4DB9"/>
    <w:rsid w:val="004B7C4B"/>
    <w:rsid w:val="004C0530"/>
    <w:rsid w:val="004C3026"/>
    <w:rsid w:val="004C3079"/>
    <w:rsid w:val="004C3C06"/>
    <w:rsid w:val="004C3CD0"/>
    <w:rsid w:val="004D249A"/>
    <w:rsid w:val="004D4576"/>
    <w:rsid w:val="004E1803"/>
    <w:rsid w:val="004E23DA"/>
    <w:rsid w:val="004E62C6"/>
    <w:rsid w:val="004F06AD"/>
    <w:rsid w:val="004F32FB"/>
    <w:rsid w:val="005033D7"/>
    <w:rsid w:val="00504C53"/>
    <w:rsid w:val="0051385A"/>
    <w:rsid w:val="0052102A"/>
    <w:rsid w:val="005225D8"/>
    <w:rsid w:val="00533209"/>
    <w:rsid w:val="00535DBB"/>
    <w:rsid w:val="00543138"/>
    <w:rsid w:val="00552201"/>
    <w:rsid w:val="00553444"/>
    <w:rsid w:val="00555E9B"/>
    <w:rsid w:val="0055685B"/>
    <w:rsid w:val="00561A7E"/>
    <w:rsid w:val="00563ED2"/>
    <w:rsid w:val="00566DDA"/>
    <w:rsid w:val="00575524"/>
    <w:rsid w:val="005803E0"/>
    <w:rsid w:val="00580739"/>
    <w:rsid w:val="00581236"/>
    <w:rsid w:val="005872AC"/>
    <w:rsid w:val="00587C45"/>
    <w:rsid w:val="00590CC7"/>
    <w:rsid w:val="00591D9A"/>
    <w:rsid w:val="00592D2B"/>
    <w:rsid w:val="00595CF4"/>
    <w:rsid w:val="00595D1D"/>
    <w:rsid w:val="005972A9"/>
    <w:rsid w:val="005A1C7B"/>
    <w:rsid w:val="005A56C6"/>
    <w:rsid w:val="005B155A"/>
    <w:rsid w:val="005B7A14"/>
    <w:rsid w:val="005C4884"/>
    <w:rsid w:val="005C6DE4"/>
    <w:rsid w:val="005C71AC"/>
    <w:rsid w:val="005D3EEA"/>
    <w:rsid w:val="005D7E1C"/>
    <w:rsid w:val="005E0AB9"/>
    <w:rsid w:val="005E6A58"/>
    <w:rsid w:val="005E788B"/>
    <w:rsid w:val="005F1364"/>
    <w:rsid w:val="005F79E4"/>
    <w:rsid w:val="00602C16"/>
    <w:rsid w:val="00610261"/>
    <w:rsid w:val="0062182E"/>
    <w:rsid w:val="0062325A"/>
    <w:rsid w:val="006304B2"/>
    <w:rsid w:val="00630E4E"/>
    <w:rsid w:val="00634F83"/>
    <w:rsid w:val="006420ED"/>
    <w:rsid w:val="00642F8E"/>
    <w:rsid w:val="00646F29"/>
    <w:rsid w:val="006472C9"/>
    <w:rsid w:val="00647C3B"/>
    <w:rsid w:val="00651690"/>
    <w:rsid w:val="00655C0A"/>
    <w:rsid w:val="00660054"/>
    <w:rsid w:val="00660DE4"/>
    <w:rsid w:val="00662020"/>
    <w:rsid w:val="00674318"/>
    <w:rsid w:val="006847D1"/>
    <w:rsid w:val="006849A3"/>
    <w:rsid w:val="00685A5A"/>
    <w:rsid w:val="00687D49"/>
    <w:rsid w:val="00697061"/>
    <w:rsid w:val="006A30D1"/>
    <w:rsid w:val="006A7A8D"/>
    <w:rsid w:val="006B71D5"/>
    <w:rsid w:val="006C62ED"/>
    <w:rsid w:val="006D1B69"/>
    <w:rsid w:val="006D1C1F"/>
    <w:rsid w:val="006D221F"/>
    <w:rsid w:val="006D7499"/>
    <w:rsid w:val="006E1035"/>
    <w:rsid w:val="006E2680"/>
    <w:rsid w:val="006E3411"/>
    <w:rsid w:val="006F0035"/>
    <w:rsid w:val="006F4605"/>
    <w:rsid w:val="00700927"/>
    <w:rsid w:val="00701529"/>
    <w:rsid w:val="00713080"/>
    <w:rsid w:val="0072108D"/>
    <w:rsid w:val="00721197"/>
    <w:rsid w:val="00724E7C"/>
    <w:rsid w:val="00725B91"/>
    <w:rsid w:val="00731002"/>
    <w:rsid w:val="0073400A"/>
    <w:rsid w:val="00742C8D"/>
    <w:rsid w:val="007445BA"/>
    <w:rsid w:val="0074514D"/>
    <w:rsid w:val="00746E28"/>
    <w:rsid w:val="007505F4"/>
    <w:rsid w:val="00756A84"/>
    <w:rsid w:val="00756C13"/>
    <w:rsid w:val="00757879"/>
    <w:rsid w:val="00757B84"/>
    <w:rsid w:val="00761E0B"/>
    <w:rsid w:val="00761E56"/>
    <w:rsid w:val="00772569"/>
    <w:rsid w:val="00777516"/>
    <w:rsid w:val="007815C4"/>
    <w:rsid w:val="00784F61"/>
    <w:rsid w:val="007974A1"/>
    <w:rsid w:val="007A09D8"/>
    <w:rsid w:val="007B1AB3"/>
    <w:rsid w:val="007B303E"/>
    <w:rsid w:val="007C266A"/>
    <w:rsid w:val="007D0028"/>
    <w:rsid w:val="007D3212"/>
    <w:rsid w:val="007D46B0"/>
    <w:rsid w:val="007E5ED4"/>
    <w:rsid w:val="00801E5A"/>
    <w:rsid w:val="008118FF"/>
    <w:rsid w:val="00821093"/>
    <w:rsid w:val="00822E73"/>
    <w:rsid w:val="00826269"/>
    <w:rsid w:val="00831BED"/>
    <w:rsid w:val="00837881"/>
    <w:rsid w:val="00853B8E"/>
    <w:rsid w:val="00854610"/>
    <w:rsid w:val="0085647A"/>
    <w:rsid w:val="008617FC"/>
    <w:rsid w:val="00864BA4"/>
    <w:rsid w:val="00864BE1"/>
    <w:rsid w:val="0086787C"/>
    <w:rsid w:val="00867EBE"/>
    <w:rsid w:val="0087250C"/>
    <w:rsid w:val="00873C7D"/>
    <w:rsid w:val="00874ADE"/>
    <w:rsid w:val="00877B17"/>
    <w:rsid w:val="008870D6"/>
    <w:rsid w:val="00890129"/>
    <w:rsid w:val="00893708"/>
    <w:rsid w:val="008A0F7D"/>
    <w:rsid w:val="008A1F7D"/>
    <w:rsid w:val="008A3D0A"/>
    <w:rsid w:val="008A5870"/>
    <w:rsid w:val="008B36F9"/>
    <w:rsid w:val="008B4770"/>
    <w:rsid w:val="008C0934"/>
    <w:rsid w:val="008C230B"/>
    <w:rsid w:val="008C38AD"/>
    <w:rsid w:val="008C5C43"/>
    <w:rsid w:val="008C7881"/>
    <w:rsid w:val="008D5A64"/>
    <w:rsid w:val="008E267E"/>
    <w:rsid w:val="008E576C"/>
    <w:rsid w:val="008E748F"/>
    <w:rsid w:val="008E75AC"/>
    <w:rsid w:val="008E776B"/>
    <w:rsid w:val="008F6E52"/>
    <w:rsid w:val="0090620F"/>
    <w:rsid w:val="0090668F"/>
    <w:rsid w:val="0091153B"/>
    <w:rsid w:val="00911797"/>
    <w:rsid w:val="00915D49"/>
    <w:rsid w:val="00916896"/>
    <w:rsid w:val="00923621"/>
    <w:rsid w:val="00926346"/>
    <w:rsid w:val="009332EC"/>
    <w:rsid w:val="00942384"/>
    <w:rsid w:val="00951C64"/>
    <w:rsid w:val="00952B07"/>
    <w:rsid w:val="00954C95"/>
    <w:rsid w:val="00964DD8"/>
    <w:rsid w:val="00964E55"/>
    <w:rsid w:val="00966F22"/>
    <w:rsid w:val="00976D68"/>
    <w:rsid w:val="00976E43"/>
    <w:rsid w:val="00985567"/>
    <w:rsid w:val="009868FC"/>
    <w:rsid w:val="009923C9"/>
    <w:rsid w:val="009A54FB"/>
    <w:rsid w:val="009A7BB4"/>
    <w:rsid w:val="009B2F7D"/>
    <w:rsid w:val="009B470E"/>
    <w:rsid w:val="009B7FED"/>
    <w:rsid w:val="009D160F"/>
    <w:rsid w:val="009D2F9D"/>
    <w:rsid w:val="009D43C6"/>
    <w:rsid w:val="009D46F2"/>
    <w:rsid w:val="009E191B"/>
    <w:rsid w:val="009E19C7"/>
    <w:rsid w:val="009E3C4E"/>
    <w:rsid w:val="009E5856"/>
    <w:rsid w:val="009F5374"/>
    <w:rsid w:val="00A00D86"/>
    <w:rsid w:val="00A012B3"/>
    <w:rsid w:val="00A01A9B"/>
    <w:rsid w:val="00A02377"/>
    <w:rsid w:val="00A12CF0"/>
    <w:rsid w:val="00A140AF"/>
    <w:rsid w:val="00A20E52"/>
    <w:rsid w:val="00A22BD7"/>
    <w:rsid w:val="00A2343C"/>
    <w:rsid w:val="00A24562"/>
    <w:rsid w:val="00A2501D"/>
    <w:rsid w:val="00A25C7B"/>
    <w:rsid w:val="00A2634F"/>
    <w:rsid w:val="00A31B0D"/>
    <w:rsid w:val="00A3274C"/>
    <w:rsid w:val="00A35572"/>
    <w:rsid w:val="00A36618"/>
    <w:rsid w:val="00A42CF9"/>
    <w:rsid w:val="00A4572E"/>
    <w:rsid w:val="00A5114C"/>
    <w:rsid w:val="00A6028F"/>
    <w:rsid w:val="00A63879"/>
    <w:rsid w:val="00A651E5"/>
    <w:rsid w:val="00A67A6D"/>
    <w:rsid w:val="00A706A9"/>
    <w:rsid w:val="00A714A0"/>
    <w:rsid w:val="00A725B9"/>
    <w:rsid w:val="00A748D7"/>
    <w:rsid w:val="00A87066"/>
    <w:rsid w:val="00A90643"/>
    <w:rsid w:val="00AA1901"/>
    <w:rsid w:val="00AA3942"/>
    <w:rsid w:val="00AB3B23"/>
    <w:rsid w:val="00AB78FF"/>
    <w:rsid w:val="00AC26E4"/>
    <w:rsid w:val="00AC44D2"/>
    <w:rsid w:val="00AC51AF"/>
    <w:rsid w:val="00AC6C3E"/>
    <w:rsid w:val="00AD03B0"/>
    <w:rsid w:val="00AF401E"/>
    <w:rsid w:val="00AF77F8"/>
    <w:rsid w:val="00B07529"/>
    <w:rsid w:val="00B150CB"/>
    <w:rsid w:val="00B17453"/>
    <w:rsid w:val="00B23BCE"/>
    <w:rsid w:val="00B30596"/>
    <w:rsid w:val="00B36C3B"/>
    <w:rsid w:val="00B37682"/>
    <w:rsid w:val="00B42C89"/>
    <w:rsid w:val="00B44A07"/>
    <w:rsid w:val="00B5643D"/>
    <w:rsid w:val="00B63C5C"/>
    <w:rsid w:val="00B63FAF"/>
    <w:rsid w:val="00B661F9"/>
    <w:rsid w:val="00B71B6C"/>
    <w:rsid w:val="00B7397C"/>
    <w:rsid w:val="00B800DA"/>
    <w:rsid w:val="00B81980"/>
    <w:rsid w:val="00B9016E"/>
    <w:rsid w:val="00B94444"/>
    <w:rsid w:val="00B97975"/>
    <w:rsid w:val="00BA1A6B"/>
    <w:rsid w:val="00BA27AD"/>
    <w:rsid w:val="00BA5613"/>
    <w:rsid w:val="00BA799B"/>
    <w:rsid w:val="00BC050B"/>
    <w:rsid w:val="00BC3AF1"/>
    <w:rsid w:val="00BC4C8D"/>
    <w:rsid w:val="00BD27B9"/>
    <w:rsid w:val="00BD511F"/>
    <w:rsid w:val="00BD5D38"/>
    <w:rsid w:val="00BE15CA"/>
    <w:rsid w:val="00BE2BE1"/>
    <w:rsid w:val="00BF2AF7"/>
    <w:rsid w:val="00BF60BB"/>
    <w:rsid w:val="00C000DA"/>
    <w:rsid w:val="00C00B06"/>
    <w:rsid w:val="00C03398"/>
    <w:rsid w:val="00C1407D"/>
    <w:rsid w:val="00C17AA0"/>
    <w:rsid w:val="00C228BD"/>
    <w:rsid w:val="00C32DA8"/>
    <w:rsid w:val="00C4283D"/>
    <w:rsid w:val="00C4412B"/>
    <w:rsid w:val="00C44920"/>
    <w:rsid w:val="00C44F09"/>
    <w:rsid w:val="00C45B43"/>
    <w:rsid w:val="00C47393"/>
    <w:rsid w:val="00C474DF"/>
    <w:rsid w:val="00C5057E"/>
    <w:rsid w:val="00C6271C"/>
    <w:rsid w:val="00C63444"/>
    <w:rsid w:val="00C67182"/>
    <w:rsid w:val="00C75EC8"/>
    <w:rsid w:val="00C85A73"/>
    <w:rsid w:val="00C929D6"/>
    <w:rsid w:val="00C961FA"/>
    <w:rsid w:val="00CA05F9"/>
    <w:rsid w:val="00CA5A48"/>
    <w:rsid w:val="00CA5B9D"/>
    <w:rsid w:val="00CA5BF1"/>
    <w:rsid w:val="00CB4E15"/>
    <w:rsid w:val="00CB65AF"/>
    <w:rsid w:val="00CB6F25"/>
    <w:rsid w:val="00CC0A95"/>
    <w:rsid w:val="00CD7208"/>
    <w:rsid w:val="00CE23FA"/>
    <w:rsid w:val="00CF702C"/>
    <w:rsid w:val="00D144BE"/>
    <w:rsid w:val="00D16DB3"/>
    <w:rsid w:val="00D23A52"/>
    <w:rsid w:val="00D251FE"/>
    <w:rsid w:val="00D35D20"/>
    <w:rsid w:val="00D42739"/>
    <w:rsid w:val="00D42DB8"/>
    <w:rsid w:val="00D46C8B"/>
    <w:rsid w:val="00D508BA"/>
    <w:rsid w:val="00D51A04"/>
    <w:rsid w:val="00D539C4"/>
    <w:rsid w:val="00D566CF"/>
    <w:rsid w:val="00D57962"/>
    <w:rsid w:val="00D57BF8"/>
    <w:rsid w:val="00D66D70"/>
    <w:rsid w:val="00D80672"/>
    <w:rsid w:val="00D82B5A"/>
    <w:rsid w:val="00D8345A"/>
    <w:rsid w:val="00D8377F"/>
    <w:rsid w:val="00D844D2"/>
    <w:rsid w:val="00D86F3C"/>
    <w:rsid w:val="00D90AEC"/>
    <w:rsid w:val="00D92750"/>
    <w:rsid w:val="00DA1D4F"/>
    <w:rsid w:val="00DB15D1"/>
    <w:rsid w:val="00DB34B7"/>
    <w:rsid w:val="00DB5FB1"/>
    <w:rsid w:val="00DC078F"/>
    <w:rsid w:val="00DC5F0D"/>
    <w:rsid w:val="00DD6C2F"/>
    <w:rsid w:val="00DE2B49"/>
    <w:rsid w:val="00DF245A"/>
    <w:rsid w:val="00DF311F"/>
    <w:rsid w:val="00DF7004"/>
    <w:rsid w:val="00E03A9E"/>
    <w:rsid w:val="00E10B7A"/>
    <w:rsid w:val="00E11DC8"/>
    <w:rsid w:val="00E14066"/>
    <w:rsid w:val="00E142EF"/>
    <w:rsid w:val="00E159FA"/>
    <w:rsid w:val="00E213E4"/>
    <w:rsid w:val="00E21A23"/>
    <w:rsid w:val="00E32452"/>
    <w:rsid w:val="00E4116A"/>
    <w:rsid w:val="00E44BDA"/>
    <w:rsid w:val="00E52BE4"/>
    <w:rsid w:val="00E53A09"/>
    <w:rsid w:val="00E56032"/>
    <w:rsid w:val="00E60D6B"/>
    <w:rsid w:val="00E6235C"/>
    <w:rsid w:val="00E70C7E"/>
    <w:rsid w:val="00E71621"/>
    <w:rsid w:val="00E75561"/>
    <w:rsid w:val="00E870C0"/>
    <w:rsid w:val="00E93DFB"/>
    <w:rsid w:val="00EA2097"/>
    <w:rsid w:val="00EA7512"/>
    <w:rsid w:val="00EA7B54"/>
    <w:rsid w:val="00EB3495"/>
    <w:rsid w:val="00EB7B4A"/>
    <w:rsid w:val="00EC105F"/>
    <w:rsid w:val="00EC2451"/>
    <w:rsid w:val="00EC497D"/>
    <w:rsid w:val="00ED2BA5"/>
    <w:rsid w:val="00ED7782"/>
    <w:rsid w:val="00EE76C9"/>
    <w:rsid w:val="00EE7B47"/>
    <w:rsid w:val="00EF0A15"/>
    <w:rsid w:val="00EF44C1"/>
    <w:rsid w:val="00EF5F66"/>
    <w:rsid w:val="00F004BD"/>
    <w:rsid w:val="00F1060C"/>
    <w:rsid w:val="00F108FD"/>
    <w:rsid w:val="00F1092D"/>
    <w:rsid w:val="00F11571"/>
    <w:rsid w:val="00F12D95"/>
    <w:rsid w:val="00F1691A"/>
    <w:rsid w:val="00F171D4"/>
    <w:rsid w:val="00F17DEB"/>
    <w:rsid w:val="00F20614"/>
    <w:rsid w:val="00F23A1A"/>
    <w:rsid w:val="00F268D5"/>
    <w:rsid w:val="00F26BE0"/>
    <w:rsid w:val="00F32654"/>
    <w:rsid w:val="00F3407F"/>
    <w:rsid w:val="00F43861"/>
    <w:rsid w:val="00F55B03"/>
    <w:rsid w:val="00F55E26"/>
    <w:rsid w:val="00F56F4F"/>
    <w:rsid w:val="00F6086B"/>
    <w:rsid w:val="00F65CE4"/>
    <w:rsid w:val="00F703F1"/>
    <w:rsid w:val="00F7054C"/>
    <w:rsid w:val="00F71D4E"/>
    <w:rsid w:val="00F87FB2"/>
    <w:rsid w:val="00F9043A"/>
    <w:rsid w:val="00F9527B"/>
    <w:rsid w:val="00FA4ABD"/>
    <w:rsid w:val="00FA52D9"/>
    <w:rsid w:val="00FB170F"/>
    <w:rsid w:val="00FB625C"/>
    <w:rsid w:val="00FB7321"/>
    <w:rsid w:val="00FC063E"/>
    <w:rsid w:val="00FD3BFB"/>
    <w:rsid w:val="00FD62E8"/>
    <w:rsid w:val="00FD6CC7"/>
    <w:rsid w:val="00FD7D7B"/>
    <w:rsid w:val="00FE0F00"/>
    <w:rsid w:val="00FE5899"/>
    <w:rsid w:val="00FE7F53"/>
    <w:rsid w:val="00FF0E51"/>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paragraph" w:styleId="Balk6">
    <w:name w:val="heading 6"/>
    <w:basedOn w:val="Normal"/>
    <w:next w:val="Normal"/>
    <w:link w:val="Balk6Char"/>
    <w:uiPriority w:val="99"/>
    <w:unhideWhenUsed/>
    <w:qFormat/>
    <w:rsid w:val="00B07529"/>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78FF"/>
    <w:pPr>
      <w:ind w:left="720"/>
      <w:contextualSpacing/>
    </w:pPr>
  </w:style>
  <w:style w:type="paragraph" w:styleId="BalonMetni">
    <w:name w:val="Balloon Text"/>
    <w:basedOn w:val="Normal"/>
    <w:link w:val="BalonMetniChar"/>
    <w:uiPriority w:val="99"/>
    <w:semiHidden/>
    <w:unhideWhenUsed/>
    <w:rsid w:val="00B739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397C"/>
    <w:rPr>
      <w:rFonts w:ascii="Segoe UI" w:hAnsi="Segoe UI" w:cs="Segoe UI"/>
      <w:sz w:val="18"/>
      <w:szCs w:val="18"/>
    </w:rPr>
  </w:style>
  <w:style w:type="character" w:styleId="Kpr">
    <w:name w:val="Hyperlink"/>
    <w:basedOn w:val="VarsaylanParagrafYazTipi"/>
    <w:uiPriority w:val="99"/>
    <w:unhideWhenUsed/>
    <w:rsid w:val="007B1AB3"/>
    <w:rPr>
      <w:color w:val="0563C1" w:themeColor="hyperlink"/>
      <w:u w:val="single"/>
    </w:rPr>
  </w:style>
  <w:style w:type="character" w:customStyle="1" w:styleId="apple-tab-span">
    <w:name w:val="apple-tab-span"/>
    <w:basedOn w:val="VarsaylanParagrafYazTipi"/>
    <w:rsid w:val="001563B8"/>
  </w:style>
  <w:style w:type="character" w:customStyle="1" w:styleId="UnresolvedMention1">
    <w:name w:val="Unresolved Mention1"/>
    <w:basedOn w:val="VarsaylanParagrafYazTipi"/>
    <w:uiPriority w:val="99"/>
    <w:semiHidden/>
    <w:unhideWhenUsed/>
    <w:rsid w:val="00697061"/>
    <w:rPr>
      <w:color w:val="808080"/>
      <w:shd w:val="clear" w:color="auto" w:fill="E6E6E6"/>
    </w:rPr>
  </w:style>
  <w:style w:type="table" w:styleId="TabloKlavuzu">
    <w:name w:val="Table Grid"/>
    <w:basedOn w:val="NormalTablo"/>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AklamaBavurusu">
    <w:name w:val="annotation reference"/>
    <w:basedOn w:val="VarsaylanParagrafYazTipi"/>
    <w:uiPriority w:val="99"/>
    <w:semiHidden/>
    <w:unhideWhenUsed/>
    <w:rsid w:val="00976E43"/>
    <w:rPr>
      <w:sz w:val="16"/>
      <w:szCs w:val="16"/>
    </w:rPr>
  </w:style>
  <w:style w:type="paragraph" w:styleId="AklamaMetni">
    <w:name w:val="annotation text"/>
    <w:basedOn w:val="Normal"/>
    <w:link w:val="AklamaMetniChar"/>
    <w:uiPriority w:val="99"/>
    <w:unhideWhenUsed/>
    <w:rsid w:val="00976E43"/>
    <w:pPr>
      <w:spacing w:line="240" w:lineRule="auto"/>
    </w:pPr>
    <w:rPr>
      <w:sz w:val="20"/>
      <w:szCs w:val="20"/>
    </w:rPr>
  </w:style>
  <w:style w:type="character" w:customStyle="1" w:styleId="AklamaMetniChar">
    <w:name w:val="Açıklama Metni Char"/>
    <w:basedOn w:val="VarsaylanParagrafYazTipi"/>
    <w:link w:val="AklamaMetni"/>
    <w:uiPriority w:val="99"/>
    <w:rsid w:val="00976E43"/>
    <w:rPr>
      <w:sz w:val="20"/>
      <w:szCs w:val="20"/>
    </w:rPr>
  </w:style>
  <w:style w:type="paragraph" w:styleId="AklamaKonusu">
    <w:name w:val="annotation subject"/>
    <w:basedOn w:val="AklamaMetni"/>
    <w:next w:val="AklamaMetni"/>
    <w:link w:val="AklamaKonusuChar"/>
    <w:uiPriority w:val="99"/>
    <w:semiHidden/>
    <w:unhideWhenUsed/>
    <w:rsid w:val="00976E43"/>
    <w:rPr>
      <w:b/>
      <w:bCs/>
    </w:rPr>
  </w:style>
  <w:style w:type="character" w:customStyle="1" w:styleId="AklamaKonusuChar">
    <w:name w:val="Açıklama Konusu Char"/>
    <w:basedOn w:val="AklamaMetniChar"/>
    <w:link w:val="AklamaKonusu"/>
    <w:uiPriority w:val="99"/>
    <w:semiHidden/>
    <w:rsid w:val="00976E43"/>
    <w:rPr>
      <w:b/>
      <w:bCs/>
      <w:sz w:val="20"/>
      <w:szCs w:val="20"/>
    </w:rPr>
  </w:style>
  <w:style w:type="paragraph" w:customStyle="1" w:styleId="Default">
    <w:name w:val="Default"/>
    <w:rsid w:val="00FD3BFB"/>
    <w:pPr>
      <w:autoSpaceDE w:val="0"/>
      <w:autoSpaceDN w:val="0"/>
      <w:adjustRightInd w:val="0"/>
      <w:spacing w:after="0" w:line="240" w:lineRule="auto"/>
    </w:pPr>
    <w:rPr>
      <w:rFonts w:ascii="Calibri" w:hAnsi="Calibri" w:cs="Calibri"/>
      <w:color w:val="000000"/>
      <w:sz w:val="24"/>
      <w:szCs w:val="24"/>
    </w:rPr>
  </w:style>
  <w:style w:type="paragraph" w:styleId="DzMetin">
    <w:name w:val="Plain Text"/>
    <w:basedOn w:val="Normal"/>
    <w:link w:val="DzMetinChar"/>
    <w:uiPriority w:val="99"/>
    <w:unhideWhenUsed/>
    <w:rsid w:val="001E1E46"/>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1E1E46"/>
    <w:rPr>
      <w:rFonts w:ascii="Calibri" w:hAnsi="Calibri" w:cs="Calibri"/>
      <w:lang w:eastAsia="tr-TR"/>
    </w:rPr>
  </w:style>
  <w:style w:type="character" w:customStyle="1" w:styleId="UnresolvedMention2">
    <w:name w:val="Unresolved Mention2"/>
    <w:basedOn w:val="VarsaylanParagrafYazTipi"/>
    <w:uiPriority w:val="99"/>
    <w:semiHidden/>
    <w:unhideWhenUsed/>
    <w:rsid w:val="00C4283D"/>
    <w:rPr>
      <w:color w:val="605E5C"/>
      <w:shd w:val="clear" w:color="auto" w:fill="E1DFDD"/>
    </w:rPr>
  </w:style>
  <w:style w:type="table" w:styleId="KlavuzTablo1Ak-Vurgu5">
    <w:name w:val="Grid Table 1 Light Accent 5"/>
    <w:basedOn w:val="NormalTablo"/>
    <w:uiPriority w:val="46"/>
    <w:rsid w:val="00C4492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Balk6Char">
    <w:name w:val="Başlık 6 Char"/>
    <w:basedOn w:val="VarsaylanParagrafYazTipi"/>
    <w:link w:val="Balk6"/>
    <w:uiPriority w:val="99"/>
    <w:rsid w:val="00B07529"/>
    <w:rPr>
      <w:rFonts w:eastAsiaTheme="majorEastAsia" w:cstheme="majorBidi"/>
      <w:i/>
      <w:iCs/>
      <w:color w:val="595959" w:themeColor="text1" w:themeTint="A6"/>
      <w:kern w:val="2"/>
      <w:lang w:val="en-US"/>
      <w14:ligatures w14:val="standardContextual"/>
    </w:rPr>
  </w:style>
  <w:style w:type="character" w:styleId="zmlenmeyenBahsetme">
    <w:name w:val="Unresolved Mention"/>
    <w:basedOn w:val="VarsaylanParagrafYazTipi"/>
    <w:uiPriority w:val="99"/>
    <w:semiHidden/>
    <w:unhideWhenUsed/>
    <w:rsid w:val="00A2343C"/>
    <w:rPr>
      <w:color w:val="605E5C"/>
      <w:shd w:val="clear" w:color="auto" w:fill="E1DFDD"/>
    </w:rPr>
  </w:style>
  <w:style w:type="table" w:styleId="DzTablo1">
    <w:name w:val="Plain Table 1"/>
    <w:basedOn w:val="NormalTablo"/>
    <w:uiPriority w:val="41"/>
    <w:rsid w:val="00A651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587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532838710">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10</Pages>
  <Words>2926</Words>
  <Characters>20224</Characters>
  <Application>Microsoft Office Word</Application>
  <DocSecurity>0</DocSecurity>
  <Lines>505</Lines>
  <Paragraphs>266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Enes Dayioglu</cp:lastModifiedBy>
  <cp:revision>51</cp:revision>
  <cp:lastPrinted>2020-09-18T07:34:00Z</cp:lastPrinted>
  <dcterms:created xsi:type="dcterms:W3CDTF">2025-10-14T08:17:00Z</dcterms:created>
  <dcterms:modified xsi:type="dcterms:W3CDTF">2025-11-14T11:46:00Z</dcterms:modified>
</cp:coreProperties>
</file>